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1" w:rsidRDefault="004F4EE1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b/>
          <w:sz w:val="28"/>
        </w:rPr>
      </w:pPr>
      <w:r>
        <w:rPr>
          <w:rFonts w:ascii="NewBskvll BT" w:hAnsi="NewBskvll BT"/>
          <w:b/>
          <w:sz w:val="28"/>
        </w:rPr>
        <w:tab/>
        <w:t xml:space="preserve">WILLIAM &amp; </w:t>
      </w:r>
      <w:smartTag w:uri="urn:schemas-microsoft-com:office:smarttags" w:element="place">
        <w:smartTag w:uri="urn:schemas-microsoft-com:office:smarttags" w:element="PlaceName">
          <w:r>
            <w:rPr>
              <w:rFonts w:ascii="NewBskvll BT" w:hAnsi="NewBskvll BT"/>
              <w:b/>
              <w:sz w:val="28"/>
            </w:rPr>
            <w:t>MARY</w:t>
          </w:r>
        </w:smartTag>
        <w:r>
          <w:rPr>
            <w:rFonts w:ascii="NewBskvll BT" w:hAnsi="NewBskvll BT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NewBskvll BT" w:hAnsi="NewBskvll BT"/>
              <w:b/>
              <w:sz w:val="28"/>
            </w:rPr>
            <w:t>LAW</w:t>
          </w:r>
        </w:smartTag>
        <w:r>
          <w:rPr>
            <w:rFonts w:ascii="NewBskvll BT" w:hAnsi="NewBskvll BT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NewBskvll BT" w:hAnsi="NewBskvll BT"/>
              <w:b/>
              <w:sz w:val="28"/>
            </w:rPr>
            <w:t>SCHOOL</w:t>
          </w:r>
        </w:smartTag>
      </w:smartTag>
    </w:p>
    <w:p w:rsidR="004F4EE1" w:rsidRDefault="004F4EE1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8"/>
        </w:rPr>
      </w:pPr>
      <w:r>
        <w:rPr>
          <w:rFonts w:ascii="NewBskvll BT" w:hAnsi="NewBskvll BT"/>
          <w:b/>
          <w:sz w:val="28"/>
        </w:rPr>
        <w:tab/>
      </w:r>
    </w:p>
    <w:p w:rsidR="004F4EE1" w:rsidRDefault="004F4EE1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8"/>
        </w:rPr>
      </w:pPr>
      <w:r>
        <w:rPr>
          <w:rFonts w:ascii="NewBskvll BT" w:hAnsi="NewBskvll BT"/>
          <w:sz w:val="28"/>
        </w:rPr>
        <w:tab/>
      </w:r>
      <w:r>
        <w:rPr>
          <w:rFonts w:ascii="NewBskvll BT" w:hAnsi="NewBskvll BT"/>
          <w:b/>
          <w:sz w:val="28"/>
        </w:rPr>
        <w:t>REQUEST TO TAKE NON-LAW SCHOOL COURSE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rFonts w:ascii="NewBskvll BT" w:hAnsi="NewBskvll BT"/>
          <w:sz w:val="28"/>
        </w:rPr>
      </w:pPr>
      <w:r>
        <w:rPr>
          <w:rFonts w:ascii="NewBskvll BT" w:hAnsi="NewBskvll BT"/>
          <w:i/>
          <w:sz w:val="16"/>
        </w:rPr>
        <w:t>Note:  Y</w:t>
      </w:r>
      <w:r w:rsidR="00601362">
        <w:rPr>
          <w:rFonts w:ascii="NewBskvll BT" w:hAnsi="NewBskvll BT"/>
          <w:i/>
          <w:sz w:val="16"/>
        </w:rPr>
        <w:t xml:space="preserve">ou are not permitted to enroll </w:t>
      </w:r>
      <w:r>
        <w:rPr>
          <w:rFonts w:ascii="NewBskvll BT" w:hAnsi="NewBskvll BT"/>
          <w:i/>
          <w:sz w:val="16"/>
        </w:rPr>
        <w:t>on-line</w:t>
      </w:r>
      <w:r w:rsidR="00601362">
        <w:rPr>
          <w:rFonts w:ascii="NewBskvll BT" w:hAnsi="NewBskvll BT"/>
          <w:i/>
          <w:sz w:val="16"/>
        </w:rPr>
        <w:t xml:space="preserve"> for non-l</w:t>
      </w:r>
      <w:r>
        <w:rPr>
          <w:rFonts w:ascii="NewBskvll BT" w:hAnsi="NewBskvll BT"/>
          <w:i/>
          <w:sz w:val="16"/>
        </w:rPr>
        <w:t>aw cours</w:t>
      </w:r>
      <w:r w:rsidR="00601362">
        <w:rPr>
          <w:rFonts w:ascii="NewBskvll BT" w:hAnsi="NewBskvll BT"/>
          <w:i/>
          <w:sz w:val="16"/>
        </w:rPr>
        <w:t>es.  All requests to enroll in non-l</w:t>
      </w:r>
      <w:bookmarkStart w:id="0" w:name="_GoBack"/>
      <w:bookmarkEnd w:id="0"/>
      <w:r>
        <w:rPr>
          <w:rFonts w:ascii="NewBskvll BT" w:hAnsi="NewBskvll BT"/>
          <w:i/>
          <w:sz w:val="16"/>
        </w:rPr>
        <w:t xml:space="preserve">aw courses must be submitted to the </w:t>
      </w:r>
      <w:r w:rsidR="006C434A">
        <w:rPr>
          <w:rFonts w:ascii="NewBskvll BT" w:hAnsi="NewBskvll BT"/>
          <w:i/>
          <w:sz w:val="16"/>
        </w:rPr>
        <w:t xml:space="preserve">Law School Registrar </w:t>
      </w:r>
      <w:r w:rsidR="006C3EFE">
        <w:rPr>
          <w:rFonts w:ascii="NewBskvll BT" w:hAnsi="NewBskvll BT"/>
          <w:i/>
          <w:sz w:val="16"/>
        </w:rPr>
        <w:t>for</w:t>
      </w:r>
      <w:r>
        <w:rPr>
          <w:rFonts w:ascii="NewBskvll BT" w:hAnsi="NewBskvll BT"/>
          <w:i/>
          <w:sz w:val="16"/>
        </w:rPr>
        <w:t xml:space="preserve"> processing and registration.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8"/>
        </w:rPr>
      </w:pP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>Term the course will be taken (circle one):   FALL   SPRING</w:t>
      </w:r>
      <w:r w:rsidR="005C2E7C">
        <w:rPr>
          <w:rFonts w:ascii="NewBskvll BT" w:hAnsi="NewBskvll BT"/>
          <w:sz w:val="20"/>
        </w:rPr>
        <w:t xml:space="preserve"> </w:t>
      </w:r>
      <w:r>
        <w:rPr>
          <w:rFonts w:ascii="NewBskvll BT" w:hAnsi="NewBskvll BT"/>
          <w:sz w:val="20"/>
        </w:rPr>
        <w:t xml:space="preserve">  SUMMER 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</w:p>
    <w:p w:rsidR="004F4EE1" w:rsidRDefault="004F4EE1">
      <w:pPr>
        <w:widowControl/>
        <w:tabs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>Date:  ___________</w:t>
      </w:r>
      <w:r>
        <w:rPr>
          <w:rFonts w:ascii="NewBskvll BT" w:hAnsi="NewBskvll BT"/>
          <w:sz w:val="20"/>
        </w:rPr>
        <w:tab/>
        <w:t>Student ID #:  ___________________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</w:p>
    <w:p w:rsidR="004F4EE1" w:rsidRDefault="004F4EE1">
      <w:pPr>
        <w:widowControl/>
        <w:tabs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 xml:space="preserve">Name:  ________________________________  </w:t>
      </w:r>
      <w:r>
        <w:rPr>
          <w:rFonts w:ascii="NewBskvll BT" w:hAnsi="NewBskvll BT"/>
          <w:sz w:val="20"/>
        </w:rPr>
        <w:tab/>
        <w:t>Class Year:    1L    2L    3L    LLM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>Have you taken any other non-law courses</w:t>
      </w:r>
      <w:proofErr w:type="gramStart"/>
      <w:r>
        <w:rPr>
          <w:rFonts w:ascii="NewBskvll BT" w:hAnsi="NewBskvll BT"/>
          <w:sz w:val="20"/>
        </w:rPr>
        <w:t>?:</w:t>
      </w:r>
      <w:proofErr w:type="gramEnd"/>
      <w:r>
        <w:rPr>
          <w:rFonts w:ascii="NewBskvll BT" w:hAnsi="NewBskvll BT"/>
          <w:sz w:val="20"/>
        </w:rPr>
        <w:t xml:space="preserve">  YES   NO  If yes, how many credit hours have you earned?: ________</w:t>
      </w:r>
    </w:p>
    <w:p w:rsidR="001D01B7" w:rsidRDefault="001D01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</w:p>
    <w:p w:rsidR="004F4EE1" w:rsidRPr="00CB64F5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18"/>
          <w:szCs w:val="18"/>
        </w:rPr>
      </w:pPr>
      <w:r>
        <w:rPr>
          <w:rFonts w:ascii="NewBskvll BT" w:hAnsi="NewBskvll BT"/>
          <w:sz w:val="20"/>
        </w:rPr>
        <w:t xml:space="preserve">Title(s) of course(s) previously taken:  </w:t>
      </w:r>
      <w:r w:rsidR="00DA40FA">
        <w:rPr>
          <w:rFonts w:ascii="NewBskvll BT" w:hAnsi="NewBskvll BT"/>
          <w:sz w:val="20"/>
        </w:rPr>
        <w:t>_____________________________________________________________</w:t>
      </w:r>
    </w:p>
    <w:p w:rsidR="004F4EE1" w:rsidRDefault="000B4E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0</wp:posOffset>
                </wp:positionV>
                <wp:extent cx="3827780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FA" w:rsidRDefault="000B4E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3829050" cy="57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3pt;margin-top:0;width:301.4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CH4AIAAF0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" o:allowincell="f" filled="f" stroked="f" strokeweight="0">
                <v:textbox inset="0,0,0,0">
                  <w:txbxContent>
                    <w:p w:rsidR="00DA40FA" w:rsidRDefault="000B4E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3829050" cy="57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4F4EE1" w:rsidRDefault="004F4EE1">
      <w:pPr>
        <w:pStyle w:val="Heading1"/>
        <w:keepNext/>
        <w:keepLines/>
        <w:framePr w:hSpace="19" w:vSpace="240" w:wrap="auto" w:vAnchor="text" w:hAnchor="margin" w:x="47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</w:pPr>
      <w:r>
        <w:t>LAW SCHOOL POLICY</w:t>
      </w:r>
    </w:p>
    <w:p w:rsidR="004F4EE1" w:rsidRDefault="004F4EE1">
      <w:pPr>
        <w:pStyle w:val="Heading1"/>
        <w:keepNext/>
        <w:keepLines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</w:pPr>
      <w:r>
        <w:fldChar w:fldCharType="begin"/>
      </w:r>
      <w:r>
        <w:instrText>tc \l1 "LAW SCHOOL POLICY</w:instrText>
      </w:r>
      <w:r>
        <w:fldChar w:fldCharType="end"/>
      </w:r>
    </w:p>
    <w:p w:rsidR="00FE47C7" w:rsidRDefault="004F4EE1">
      <w:pPr>
        <w:pStyle w:val="BodyText"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law student may </w:t>
      </w:r>
      <w:r w:rsidR="00FE47C7">
        <w:rPr>
          <w:rFonts w:ascii="Times New Roman" w:hAnsi="Times New Roman"/>
        </w:rPr>
        <w:t>earn</w:t>
      </w:r>
      <w:r>
        <w:rPr>
          <w:rFonts w:ascii="Times New Roman" w:hAnsi="Times New Roman"/>
        </w:rPr>
        <w:t xml:space="preserve"> up to six credit hours </w:t>
      </w:r>
      <w:r w:rsidR="00FE47C7">
        <w:rPr>
          <w:rFonts w:ascii="Times New Roman" w:hAnsi="Times New Roman"/>
        </w:rPr>
        <w:t>towards his or her JD degree</w:t>
      </w:r>
      <w:r>
        <w:rPr>
          <w:rFonts w:ascii="Times New Roman" w:hAnsi="Times New Roman"/>
        </w:rPr>
        <w:t xml:space="preserve"> earned in courses taught at William &amp; Mary outside the Law School</w:t>
      </w:r>
      <w:r w:rsidR="00FE47C7">
        <w:rPr>
          <w:rFonts w:ascii="Times New Roman" w:hAnsi="Times New Roman"/>
        </w:rPr>
        <w:t>.</w:t>
      </w:r>
      <w:r w:rsidR="00DA40FA">
        <w:rPr>
          <w:rFonts w:ascii="Times New Roman" w:hAnsi="Times New Roman"/>
        </w:rPr>
        <w:t xml:space="preserve"> With the prior approval of the </w:t>
      </w:r>
      <w:r w:rsidR="008D1360" w:rsidRPr="008D1360">
        <w:rPr>
          <w:rFonts w:ascii="Times New Roman" w:hAnsi="Times New Roman"/>
        </w:rPr>
        <w:t>Associate Dean for Research and Faculty Development</w:t>
      </w:r>
      <w:r w:rsidR="00DA40FA">
        <w:rPr>
          <w:rFonts w:ascii="Times New Roman" w:hAnsi="Times New Roman"/>
        </w:rPr>
        <w:t>, these non-law</w:t>
      </w:r>
      <w:r w:rsidR="00FE47C7">
        <w:rPr>
          <w:rFonts w:ascii="Times New Roman" w:hAnsi="Times New Roman"/>
        </w:rPr>
        <w:t xml:space="preserve"> school</w:t>
      </w:r>
      <w:r w:rsidR="00DA40FA">
        <w:rPr>
          <w:rFonts w:ascii="Times New Roman" w:hAnsi="Times New Roman"/>
        </w:rPr>
        <w:t xml:space="preserve"> credits will be counted towards the total required for the J.D. degree</w:t>
      </w:r>
      <w:r>
        <w:rPr>
          <w:rFonts w:ascii="Times New Roman" w:hAnsi="Times New Roman"/>
        </w:rPr>
        <w:t xml:space="preserve">.  </w:t>
      </w:r>
      <w:r w:rsidR="00DA40FA">
        <w:rPr>
          <w:rFonts w:ascii="Times New Roman" w:hAnsi="Times New Roman"/>
        </w:rPr>
        <w:t>Non-Law School credits will be reported on the Law School transcripts as “Pass” grades and will not be considered in computing a grade point average.  A student taking an approved non-Law School course must earn a grade of “C” or higher, or “Pass” (if graded on a Pass/Fail basis).</w:t>
      </w:r>
    </w:p>
    <w:p w:rsidR="00FE47C7" w:rsidRDefault="00FE47C7">
      <w:pPr>
        <w:pStyle w:val="BodyText"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rPr>
          <w:rFonts w:ascii="Times New Roman" w:hAnsi="Times New Roman"/>
        </w:rPr>
      </w:pPr>
    </w:p>
    <w:p w:rsidR="00DA40FA" w:rsidRDefault="00DA40FA">
      <w:pPr>
        <w:pStyle w:val="BodyText"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rPr>
          <w:rFonts w:ascii="Times New Roman" w:hAnsi="Times New Roman"/>
        </w:rPr>
      </w:pPr>
      <w:r>
        <w:rPr>
          <w:rFonts w:ascii="Times New Roman" w:hAnsi="Times New Roman"/>
        </w:rPr>
        <w:t>In order for the non-Law School course to be approved, the dean’s office must find that the proposed course: 1) is intellectually and academically rigorous, 2) is offered at the post-undergraduate or advanced undergraduate level (except for demonstrated good cause), 3) does not consider material covered in a course p</w:t>
      </w:r>
      <w:r w:rsidR="008D1360">
        <w:rPr>
          <w:rFonts w:ascii="Times New Roman" w:hAnsi="Times New Roman"/>
        </w:rPr>
        <w:t xml:space="preserve">reviously taken by the student, </w:t>
      </w:r>
      <w:r>
        <w:rPr>
          <w:rFonts w:ascii="Times New Roman" w:hAnsi="Times New Roman"/>
        </w:rPr>
        <w:t xml:space="preserve">4) </w:t>
      </w:r>
      <w:r w:rsidR="00FE47C7">
        <w:rPr>
          <w:rFonts w:ascii="Times New Roman" w:hAnsi="Times New Roman"/>
        </w:rPr>
        <w:t>significantly</w:t>
      </w:r>
      <w:r>
        <w:rPr>
          <w:rFonts w:ascii="Times New Roman" w:hAnsi="Times New Roman"/>
        </w:rPr>
        <w:t xml:space="preserve"> advance</w:t>
      </w:r>
      <w:r w:rsidR="00FE47C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student’s legal</w:t>
      </w:r>
      <w:r w:rsidR="00FE47C7">
        <w:rPr>
          <w:rFonts w:ascii="Times New Roman" w:hAnsi="Times New Roman"/>
        </w:rPr>
        <w:t xml:space="preserve"> and/</w:t>
      </w:r>
      <w:r>
        <w:rPr>
          <w:rFonts w:ascii="Times New Roman" w:hAnsi="Times New Roman"/>
        </w:rPr>
        <w:t>or profess</w:t>
      </w:r>
      <w:r w:rsidR="00FE47C7">
        <w:rPr>
          <w:rFonts w:ascii="Times New Roman" w:hAnsi="Times New Roman"/>
        </w:rPr>
        <w:t>ional training.</w:t>
      </w:r>
    </w:p>
    <w:p w:rsidR="00DA40FA" w:rsidRDefault="00DA40FA">
      <w:pPr>
        <w:pStyle w:val="BodyText"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rPr>
          <w:rFonts w:ascii="Times New Roman" w:hAnsi="Times New Roman"/>
        </w:rPr>
      </w:pPr>
    </w:p>
    <w:p w:rsidR="00FE47C7" w:rsidRDefault="004F4EE1">
      <w:pPr>
        <w:pStyle w:val="BodyText"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DA40FA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 </w:t>
      </w:r>
      <w:r w:rsidR="00DA40FA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be submitted </w:t>
      </w:r>
      <w:r w:rsidR="00DA40FA">
        <w:rPr>
          <w:rFonts w:ascii="Times New Roman" w:hAnsi="Times New Roman"/>
        </w:rPr>
        <w:t xml:space="preserve">to </w:t>
      </w:r>
      <w:r w:rsidR="006C434A">
        <w:rPr>
          <w:rFonts w:ascii="Times New Roman" w:hAnsi="Times New Roman"/>
        </w:rPr>
        <w:t>the Law School Registrar</w:t>
      </w:r>
      <w:r>
        <w:rPr>
          <w:rFonts w:ascii="Times New Roman" w:hAnsi="Times New Roman"/>
        </w:rPr>
        <w:t xml:space="preserve"> no later than </w:t>
      </w:r>
      <w:r w:rsidR="00F925CE">
        <w:rPr>
          <w:rFonts w:ascii="Times New Roman" w:hAnsi="Times New Roman"/>
        </w:rPr>
        <w:t>the Wednesday</w:t>
      </w:r>
      <w:r>
        <w:rPr>
          <w:rFonts w:ascii="Times New Roman" w:hAnsi="Times New Roman"/>
        </w:rPr>
        <w:t xml:space="preserve"> of add/drop.</w:t>
      </w:r>
      <w:r w:rsidR="00DA40FA">
        <w:rPr>
          <w:rFonts w:ascii="Times New Roman" w:hAnsi="Times New Roman"/>
        </w:rPr>
        <w:t xml:space="preserve">  </w:t>
      </w:r>
      <w:r w:rsidR="00FE47C7">
        <w:t>The following documents must be attached:</w:t>
      </w:r>
      <w:r w:rsidR="00DA40FA">
        <w:t>  1) a catalogue description</w:t>
      </w:r>
      <w:r w:rsidR="00FE47C7">
        <w:t xml:space="preserve"> or other detailed description</w:t>
      </w:r>
      <w:r w:rsidR="00DA40FA">
        <w:t xml:space="preserve"> of the course; and 2) a</w:t>
      </w:r>
      <w:r w:rsidR="00FE47C7">
        <w:t xml:space="preserve"> detailed</w:t>
      </w:r>
      <w:r w:rsidR="00DA40FA">
        <w:t xml:space="preserve"> statement explaining how the proposed </w:t>
      </w:r>
      <w:proofErr w:type="gramStart"/>
      <w:r w:rsidR="00DA40FA">
        <w:t>non-Law</w:t>
      </w:r>
      <w:proofErr w:type="gramEnd"/>
      <w:r w:rsidR="00DA40FA">
        <w:t xml:space="preserve"> School course </w:t>
      </w:r>
      <w:r w:rsidR="00FE47C7">
        <w:t>would satisfy</w:t>
      </w:r>
      <w:r w:rsidR="00DA40FA">
        <w:t xml:space="preserve"> each of the requirements set forth above.</w:t>
      </w:r>
      <w:r w:rsidR="008861FA">
        <w:t xml:space="preserve">  </w:t>
      </w:r>
    </w:p>
    <w:p w:rsidR="00DA40FA" w:rsidRPr="008861FA" w:rsidRDefault="00DA40FA" w:rsidP="008861FA">
      <w:pPr>
        <w:pStyle w:val="BodyText"/>
        <w:framePr w:vSpace="240" w:wrap="auto" w:vAnchor="text" w:hAnchor="margin" w:x="-3" w:y="34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jc w:val="center"/>
        <w:rPr>
          <w:rFonts w:ascii="Times New Roman" w:hAnsi="Times New Roman"/>
          <w:b/>
        </w:rPr>
      </w:pPr>
      <w:r w:rsidRPr="008861FA">
        <w:rPr>
          <w:rFonts w:ascii="Times New Roman" w:hAnsi="Times New Roman"/>
          <w:b/>
        </w:rPr>
        <w:t xml:space="preserve">A law student may also register for </w:t>
      </w:r>
      <w:proofErr w:type="gramStart"/>
      <w:r w:rsidRPr="008861FA">
        <w:rPr>
          <w:rFonts w:ascii="Times New Roman" w:hAnsi="Times New Roman"/>
          <w:b/>
        </w:rPr>
        <w:t>non-Law</w:t>
      </w:r>
      <w:proofErr w:type="gramEnd"/>
      <w:r w:rsidRPr="008861FA">
        <w:rPr>
          <w:rFonts w:ascii="Times New Roman" w:hAnsi="Times New Roman"/>
          <w:b/>
        </w:rPr>
        <w:t xml:space="preserve"> School course work without earning J.D. credit.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b/>
          <w:sz w:val="20"/>
        </w:rPr>
        <w:t>COURSE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>TITLE:  ______________________________   INSTRUCTOR:  ________________________________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>*</w:t>
      </w:r>
      <w:r w:rsidR="00A933C2">
        <w:rPr>
          <w:rFonts w:ascii="NewBskvll BT" w:hAnsi="NewBskvll BT"/>
          <w:sz w:val="20"/>
        </w:rPr>
        <w:t xml:space="preserve">CRN:  ________ </w:t>
      </w:r>
      <w:r>
        <w:rPr>
          <w:rFonts w:ascii="NewBskvll BT" w:hAnsi="NewBskvll BT"/>
          <w:sz w:val="20"/>
        </w:rPr>
        <w:t>DEPT:  _______</w:t>
      </w:r>
      <w:r w:rsidR="006C3EFE">
        <w:rPr>
          <w:rFonts w:ascii="NewBskvll BT" w:hAnsi="NewBskvll BT"/>
          <w:sz w:val="20"/>
        </w:rPr>
        <w:t>_ NUMBER</w:t>
      </w:r>
      <w:r>
        <w:rPr>
          <w:rFonts w:ascii="NewBskvll BT" w:hAnsi="NewBskvll BT"/>
          <w:sz w:val="20"/>
        </w:rPr>
        <w:t>:  _______</w:t>
      </w:r>
      <w:r w:rsidR="006C3EFE">
        <w:rPr>
          <w:rFonts w:ascii="NewBskvll BT" w:hAnsi="NewBskvll BT"/>
          <w:sz w:val="20"/>
        </w:rPr>
        <w:t>_ SECTION</w:t>
      </w:r>
      <w:r>
        <w:rPr>
          <w:rFonts w:ascii="NewBskvll BT" w:hAnsi="NewBskvll BT"/>
          <w:sz w:val="20"/>
        </w:rPr>
        <w:t>: ____</w:t>
      </w:r>
      <w:r w:rsidR="00A933C2">
        <w:rPr>
          <w:rFonts w:ascii="NewBskvll BT" w:hAnsi="NewBskvll BT"/>
          <w:sz w:val="20"/>
        </w:rPr>
        <w:t>____   CREDIT HOURS: ________</w:t>
      </w:r>
    </w:p>
    <w:p w:rsidR="00CB64F5" w:rsidRDefault="00A933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i/>
          <w:sz w:val="16"/>
        </w:rPr>
      </w:pPr>
      <w:r>
        <w:rPr>
          <w:rFonts w:ascii="NewBskvll BT" w:hAnsi="NewBskvll BT"/>
          <w:i/>
          <w:sz w:val="16"/>
        </w:rPr>
        <w:tab/>
      </w:r>
      <w:r>
        <w:rPr>
          <w:rFonts w:ascii="NewBskvll BT" w:hAnsi="NewBskvll BT"/>
          <w:i/>
          <w:sz w:val="16"/>
        </w:rPr>
        <w:tab/>
      </w:r>
      <w:r w:rsidR="004F4EE1">
        <w:rPr>
          <w:rFonts w:ascii="NewBskvll BT" w:hAnsi="NewBskvll BT"/>
          <w:i/>
          <w:sz w:val="16"/>
        </w:rPr>
        <w:t xml:space="preserve">*E.g., DEPT:  BUS   </w:t>
      </w:r>
      <w:r w:rsidR="004F4EE1">
        <w:rPr>
          <w:rFonts w:ascii="NewBskvll BT" w:hAnsi="NewBskvll BT"/>
          <w:i/>
          <w:sz w:val="16"/>
        </w:rPr>
        <w:tab/>
      </w:r>
      <w:r w:rsidR="004F4EE1">
        <w:rPr>
          <w:rFonts w:ascii="NewBskvll BT" w:hAnsi="NewBskvll BT"/>
          <w:i/>
          <w:sz w:val="16"/>
        </w:rPr>
        <w:tab/>
        <w:t xml:space="preserve"> NUMBER:  203  </w:t>
      </w:r>
      <w:r w:rsidR="004F4EE1">
        <w:rPr>
          <w:rFonts w:ascii="NewBskvll BT" w:hAnsi="NewBskvll BT"/>
          <w:i/>
          <w:sz w:val="16"/>
        </w:rPr>
        <w:tab/>
        <w:t xml:space="preserve">             SECTION:  04</w:t>
      </w:r>
      <w:r w:rsidR="00CB64F5">
        <w:rPr>
          <w:rFonts w:ascii="NewBskvll BT" w:hAnsi="NewBskvll BT"/>
          <w:i/>
          <w:sz w:val="16"/>
        </w:rPr>
        <w:t xml:space="preserve"> </w:t>
      </w:r>
    </w:p>
    <w:p w:rsidR="006C434A" w:rsidRDefault="006C434A" w:rsidP="006C434A">
      <w:pPr>
        <w:framePr w:w="9250" w:vSpace="240" w:wrap="auto" w:vAnchor="text" w:hAnchor="page" w:x="1576" w:y="1259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ascii="NewBskvll BT" w:hAnsi="NewBskvll BT"/>
          <w:sz w:val="20"/>
        </w:rPr>
      </w:pPr>
    </w:p>
    <w:p w:rsidR="006C434A" w:rsidRPr="00F27E2E" w:rsidRDefault="006C434A" w:rsidP="006C434A">
      <w:pPr>
        <w:framePr w:w="9250" w:vSpace="240" w:wrap="auto" w:vAnchor="text" w:hAnchor="page" w:x="1576" w:y="1259"/>
        <w:widowControl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FF0000"/>
          <w:szCs w:val="24"/>
        </w:rPr>
      </w:pPr>
      <w:r w:rsidRPr="001236F7">
        <w:rPr>
          <w:rFonts w:ascii="NewBskvll BT" w:hAnsi="NewBskvll BT"/>
          <w:b/>
          <w:color w:val="FF0000"/>
          <w:szCs w:val="24"/>
        </w:rPr>
        <w:t>*</w:t>
      </w:r>
      <w:r w:rsidRPr="00F27E2E">
        <w:rPr>
          <w:rFonts w:ascii="NewBskvll BT" w:hAnsi="NewBskvll BT"/>
          <w:b/>
          <w:color w:val="FF0000"/>
          <w:szCs w:val="24"/>
        </w:rPr>
        <w:t xml:space="preserve">Graduate Business courses must be approved by the MBA, Flex or </w:t>
      </w:r>
      <w:proofErr w:type="spellStart"/>
      <w:r w:rsidRPr="00F27E2E">
        <w:rPr>
          <w:rFonts w:ascii="NewBskvll BT" w:hAnsi="NewBskvll BT"/>
          <w:b/>
          <w:color w:val="FF0000"/>
          <w:szCs w:val="24"/>
        </w:rPr>
        <w:t>MAcc</w:t>
      </w:r>
      <w:proofErr w:type="spellEnd"/>
      <w:r w:rsidRPr="00F27E2E">
        <w:rPr>
          <w:rFonts w:ascii="NewBskvll BT" w:hAnsi="NewBskvll BT"/>
          <w:b/>
          <w:color w:val="FF0000"/>
          <w:szCs w:val="24"/>
        </w:rPr>
        <w:t xml:space="preserve"> Program Director.</w:t>
      </w:r>
      <w:r>
        <w:rPr>
          <w:rFonts w:ascii="NewBskvll BT" w:hAnsi="NewBskvll BT"/>
          <w:i/>
          <w:sz w:val="18"/>
        </w:rPr>
        <w:t xml:space="preserve">  </w:t>
      </w:r>
      <w:r w:rsidRPr="00F27E2E">
        <w:rPr>
          <w:rFonts w:ascii="NewBskvll BT" w:hAnsi="NewBskvll BT"/>
          <w:i/>
          <w:szCs w:val="24"/>
        </w:rPr>
        <w:t>Law students are not permitted to enroll in Bus 582, Legal Environment of Business.</w:t>
      </w:r>
      <w:r>
        <w:rPr>
          <w:rFonts w:ascii="NewBskvll BT" w:hAnsi="NewBskvll BT"/>
          <w:sz w:val="18"/>
        </w:rPr>
        <w:t xml:space="preserve"> </w:t>
      </w:r>
      <w:r w:rsidRPr="00F27E2E">
        <w:rPr>
          <w:rFonts w:ascii="NewBskvll BT" w:hAnsi="NewBskvll BT"/>
          <w:b/>
          <w:color w:val="FF0000"/>
          <w:szCs w:val="24"/>
        </w:rPr>
        <w:t xml:space="preserve">Undergraduate Business courses must be approved by the </w:t>
      </w:r>
      <w:r>
        <w:rPr>
          <w:rFonts w:ascii="NewBskvll BT" w:hAnsi="NewBskvll BT"/>
          <w:b/>
          <w:color w:val="FF0000"/>
          <w:szCs w:val="24"/>
        </w:rPr>
        <w:t>Undergrad Business</w:t>
      </w:r>
      <w:r w:rsidRPr="00F27E2E">
        <w:rPr>
          <w:rFonts w:ascii="NewBskvll BT" w:hAnsi="NewBskvll BT"/>
          <w:b/>
          <w:color w:val="FF0000"/>
          <w:szCs w:val="24"/>
        </w:rPr>
        <w:t xml:space="preserve"> Program Director.</w:t>
      </w:r>
    </w:p>
    <w:p w:rsidR="006C434A" w:rsidRDefault="006C434A" w:rsidP="006C434A">
      <w:pPr>
        <w:framePr w:w="9150" w:hSpace="240" w:vSpace="240" w:wrap="auto" w:vAnchor="text" w:hAnchor="page" w:x="1666" w:y="599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</w:rPr>
        <w:t xml:space="preserve">Forms submitted without the course description, statement of explanation and </w:t>
      </w:r>
      <w:proofErr w:type="gramStart"/>
      <w:r>
        <w:rPr>
          <w:b/>
        </w:rPr>
        <w:t>non-Law</w:t>
      </w:r>
      <w:proofErr w:type="gramEnd"/>
      <w:r>
        <w:rPr>
          <w:b/>
        </w:rPr>
        <w:t xml:space="preserve"> School approvals will be returned.</w:t>
      </w:r>
      <w:r>
        <w:rPr>
          <w:sz w:val="20"/>
        </w:rPr>
        <w:tab/>
      </w:r>
    </w:p>
    <w:p w:rsidR="004F4EE1" w:rsidRPr="00CB64F5" w:rsidRDefault="00CB64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</w:r>
      <w:r>
        <w:rPr>
          <w:rFonts w:ascii="NewBskvll BT" w:hAnsi="NewBskvll BT"/>
          <w:b/>
          <w:sz w:val="18"/>
          <w:szCs w:val="18"/>
        </w:rPr>
        <w:tab/>
        <w:t>FOR CREDIT</w:t>
      </w:r>
      <w:r w:rsidRPr="00CB64F5">
        <w:rPr>
          <w:rFonts w:ascii="NewBskvll BT" w:hAnsi="NewBskvll BT"/>
          <w:b/>
          <w:sz w:val="18"/>
          <w:szCs w:val="18"/>
        </w:rPr>
        <w:t xml:space="preserve"> </w:t>
      </w:r>
      <w:r>
        <w:rPr>
          <w:rFonts w:ascii="NewBskvll BT" w:hAnsi="NewBskvll BT"/>
          <w:sz w:val="18"/>
          <w:szCs w:val="18"/>
        </w:rPr>
        <w:t>_______</w:t>
      </w:r>
      <w:r w:rsidRPr="00CB64F5">
        <w:rPr>
          <w:rFonts w:ascii="NewBskvll BT" w:hAnsi="NewBskvll BT"/>
          <w:sz w:val="18"/>
          <w:szCs w:val="18"/>
        </w:rPr>
        <w:t xml:space="preserve"> </w:t>
      </w:r>
      <w:r w:rsidRPr="00CB64F5">
        <w:rPr>
          <w:rFonts w:ascii="NewBskvll BT" w:hAnsi="NewBskvll BT"/>
          <w:b/>
          <w:sz w:val="18"/>
          <w:szCs w:val="18"/>
        </w:rPr>
        <w:t xml:space="preserve"> </w:t>
      </w:r>
      <w:r>
        <w:rPr>
          <w:rFonts w:ascii="NewBskvll BT" w:hAnsi="NewBskvll BT"/>
          <w:b/>
          <w:sz w:val="18"/>
          <w:szCs w:val="18"/>
        </w:rPr>
        <w:t xml:space="preserve">   AUDIT</w:t>
      </w:r>
      <w:r w:rsidRPr="00CB64F5">
        <w:rPr>
          <w:rFonts w:ascii="NewBskvll BT" w:hAnsi="NewBskvll BT"/>
          <w:b/>
          <w:sz w:val="22"/>
          <w:szCs w:val="22"/>
        </w:rPr>
        <w:t xml:space="preserve"> </w:t>
      </w:r>
      <w:r>
        <w:rPr>
          <w:rFonts w:ascii="NewBskvll BT" w:hAnsi="NewBskvll BT"/>
          <w:b/>
          <w:sz w:val="22"/>
          <w:szCs w:val="22"/>
        </w:rPr>
        <w:t>_______</w:t>
      </w:r>
    </w:p>
    <w:p w:rsidR="004F4EE1" w:rsidRDefault="00B84B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b/>
          <w:sz w:val="20"/>
        </w:rPr>
      </w:pPr>
      <w:r w:rsidRPr="00B84B17">
        <w:rPr>
          <w:rFonts w:ascii="NewBskvll BT" w:hAnsi="NewBskvll BT"/>
          <w:b/>
          <w:sz w:val="20"/>
        </w:rPr>
        <w:t>A</w:t>
      </w:r>
      <w:r>
        <w:rPr>
          <w:rFonts w:ascii="NewBskvll BT" w:hAnsi="NewBskvll BT"/>
          <w:b/>
          <w:sz w:val="20"/>
        </w:rPr>
        <w:t>PPROVALS</w:t>
      </w:r>
    </w:p>
    <w:p w:rsidR="00B84B17" w:rsidRPr="00B84B17" w:rsidRDefault="00B84B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b/>
          <w:sz w:val="20"/>
        </w:rPr>
      </w:pPr>
    </w:p>
    <w:p w:rsidR="004F4EE1" w:rsidRDefault="008861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>__________</w:t>
      </w:r>
      <w:r w:rsidR="004F4EE1">
        <w:rPr>
          <w:rFonts w:ascii="NewBskvll BT" w:hAnsi="NewBskvll BT"/>
          <w:sz w:val="20"/>
        </w:rPr>
        <w:t>_________________________</w:t>
      </w:r>
      <w:r>
        <w:rPr>
          <w:rFonts w:ascii="NewBskvll BT" w:hAnsi="NewBskvll BT"/>
          <w:sz w:val="20"/>
        </w:rPr>
        <w:t>___</w:t>
      </w:r>
      <w:r w:rsidR="004F4EE1">
        <w:rPr>
          <w:rFonts w:ascii="NewBskvll BT" w:hAnsi="NewBskvll BT"/>
          <w:sz w:val="20"/>
        </w:rPr>
        <w:t xml:space="preserve">___  </w:t>
      </w:r>
      <w:r>
        <w:rPr>
          <w:rFonts w:ascii="NewBskvll BT" w:hAnsi="NewBskvll BT"/>
          <w:sz w:val="20"/>
        </w:rPr>
        <w:tab/>
      </w:r>
      <w:r>
        <w:rPr>
          <w:rFonts w:ascii="NewBskvll BT" w:hAnsi="NewBskvll BT"/>
          <w:sz w:val="20"/>
        </w:rPr>
        <w:tab/>
        <w:t>__________________________________________</w:t>
      </w:r>
    </w:p>
    <w:p w:rsidR="008861FA" w:rsidRDefault="008861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ab/>
      </w:r>
      <w:r>
        <w:rPr>
          <w:rFonts w:ascii="NewBskvll BT" w:hAnsi="NewBskvll BT"/>
          <w:sz w:val="20"/>
        </w:rPr>
        <w:tab/>
        <w:t>Instructor</w:t>
      </w:r>
      <w:r>
        <w:rPr>
          <w:rFonts w:ascii="NewBskvll BT" w:hAnsi="NewBskvll BT"/>
          <w:sz w:val="20"/>
        </w:rPr>
        <w:tab/>
      </w:r>
      <w:r>
        <w:rPr>
          <w:rFonts w:ascii="NewBskvll BT" w:hAnsi="NewBskvll BT"/>
          <w:sz w:val="20"/>
        </w:rPr>
        <w:tab/>
      </w:r>
      <w:r>
        <w:rPr>
          <w:rFonts w:ascii="NewBskvll BT" w:hAnsi="NewBskvll BT"/>
          <w:sz w:val="20"/>
        </w:rPr>
        <w:tab/>
      </w:r>
      <w:r>
        <w:rPr>
          <w:rFonts w:ascii="NewBskvll BT" w:hAnsi="NewBskvll BT"/>
          <w:sz w:val="20"/>
        </w:rPr>
        <w:tab/>
        <w:t xml:space="preserve">                        Department Chair</w:t>
      </w:r>
      <w:r w:rsidR="006C434A">
        <w:rPr>
          <w:rFonts w:ascii="NewBskvll BT" w:hAnsi="NewBskvll BT"/>
          <w:sz w:val="20"/>
        </w:rPr>
        <w:t xml:space="preserve"> (if required)</w:t>
      </w:r>
    </w:p>
    <w:p w:rsidR="004F4EE1" w:rsidRDefault="004F4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Bskvll BT" w:hAnsi="NewBskvll BT"/>
          <w:sz w:val="20"/>
        </w:rPr>
      </w:pPr>
    </w:p>
    <w:p w:rsidR="008D1360" w:rsidRDefault="004F4EE1" w:rsidP="006C434A">
      <w:pPr>
        <w:widowControl/>
        <w:tabs>
          <w:tab w:val="right" w:pos="9360"/>
        </w:tabs>
        <w:rPr>
          <w:rFonts w:ascii="NewBskvll BT" w:hAnsi="NewBskvll BT"/>
          <w:sz w:val="20"/>
        </w:rPr>
      </w:pPr>
      <w:r>
        <w:rPr>
          <w:rFonts w:ascii="NewBskvll BT" w:hAnsi="NewBskvll BT"/>
          <w:sz w:val="20"/>
        </w:rPr>
        <w:t xml:space="preserve"> __________________________________________</w:t>
      </w:r>
      <w:r>
        <w:rPr>
          <w:rFonts w:ascii="NewBskvll BT" w:hAnsi="NewBskvll BT"/>
          <w:sz w:val="20"/>
        </w:rPr>
        <w:tab/>
        <w:t>DATE REGISTERED</w:t>
      </w:r>
      <w:proofErr w:type="gramStart"/>
      <w:r>
        <w:rPr>
          <w:rFonts w:ascii="NewBskvll BT" w:hAnsi="NewBskvll BT"/>
          <w:sz w:val="20"/>
        </w:rPr>
        <w:t>:_</w:t>
      </w:r>
      <w:proofErr w:type="gramEnd"/>
      <w:r>
        <w:rPr>
          <w:rFonts w:ascii="NewBskvll BT" w:hAnsi="NewBskvll BT"/>
          <w:sz w:val="20"/>
        </w:rPr>
        <w:t>______</w:t>
      </w:r>
    </w:p>
    <w:p w:rsidR="004F4EE1" w:rsidRDefault="008D1360" w:rsidP="006C434A">
      <w:pPr>
        <w:widowControl/>
        <w:tabs>
          <w:tab w:val="right" w:pos="9360"/>
        </w:tabs>
        <w:rPr>
          <w:rFonts w:ascii="NewBskvll BT" w:hAnsi="NewBskvll BT"/>
          <w:sz w:val="20"/>
        </w:rPr>
      </w:pPr>
      <w:r w:rsidRPr="008D1360">
        <w:rPr>
          <w:rFonts w:ascii="NewBskvll BT" w:hAnsi="NewBskvll BT"/>
          <w:sz w:val="20"/>
        </w:rPr>
        <w:t>Associate Dean for Research and Faculty Development</w:t>
      </w:r>
      <w:r w:rsidR="006C434A">
        <w:rPr>
          <w:rFonts w:ascii="NewBskvll BT" w:hAnsi="NewBskvll BT"/>
          <w:sz w:val="20"/>
        </w:rPr>
        <w:tab/>
      </w:r>
      <w:proofErr w:type="spellStart"/>
      <w:r w:rsidR="00A933C2">
        <w:rPr>
          <w:rFonts w:ascii="NewBskvll BT" w:hAnsi="NewBskvll BT"/>
          <w:i/>
          <w:sz w:val="16"/>
        </w:rPr>
        <w:t>regis</w:t>
      </w:r>
      <w:proofErr w:type="spellEnd"/>
      <w:r w:rsidR="00A933C2">
        <w:rPr>
          <w:rFonts w:ascii="NewBskvll BT" w:hAnsi="NewBskvll BT"/>
          <w:i/>
          <w:sz w:val="16"/>
        </w:rPr>
        <w:t>/forms/</w:t>
      </w:r>
      <w:proofErr w:type="spellStart"/>
      <w:proofErr w:type="gramStart"/>
      <w:r w:rsidR="00A933C2">
        <w:rPr>
          <w:rFonts w:ascii="NewBskvll BT" w:hAnsi="NewBskvll BT"/>
          <w:i/>
          <w:sz w:val="16"/>
        </w:rPr>
        <w:t>nonlaw.frm</w:t>
      </w:r>
      <w:proofErr w:type="spellEnd"/>
      <w:r w:rsidR="00A933C2">
        <w:rPr>
          <w:rFonts w:ascii="NewBskvll BT" w:hAnsi="NewBskvll BT"/>
          <w:i/>
          <w:sz w:val="16"/>
        </w:rPr>
        <w:t xml:space="preserve">  </w:t>
      </w:r>
      <w:r>
        <w:rPr>
          <w:rFonts w:ascii="NewBskvll BT" w:hAnsi="NewBskvll BT"/>
          <w:i/>
          <w:sz w:val="16"/>
        </w:rPr>
        <w:t>7</w:t>
      </w:r>
      <w:proofErr w:type="gramEnd"/>
      <w:r>
        <w:rPr>
          <w:rFonts w:ascii="NewBskvll BT" w:hAnsi="NewBskvll BT"/>
          <w:i/>
          <w:sz w:val="16"/>
        </w:rPr>
        <w:t>/16</w:t>
      </w:r>
    </w:p>
    <w:sectPr w:rsidR="004F4EE1">
      <w:endnotePr>
        <w:numFmt w:val="decimal"/>
      </w:endnotePr>
      <w:pgSz w:w="12240" w:h="15840"/>
      <w:pgMar w:top="720" w:right="1440" w:bottom="432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2"/>
    <w:rsid w:val="000B4EA1"/>
    <w:rsid w:val="00100D3E"/>
    <w:rsid w:val="001D01B7"/>
    <w:rsid w:val="002379D9"/>
    <w:rsid w:val="004F4EE1"/>
    <w:rsid w:val="005C2E7C"/>
    <w:rsid w:val="00601362"/>
    <w:rsid w:val="006C3EFE"/>
    <w:rsid w:val="006C434A"/>
    <w:rsid w:val="008421E5"/>
    <w:rsid w:val="008861FA"/>
    <w:rsid w:val="008D1360"/>
    <w:rsid w:val="009166BB"/>
    <w:rsid w:val="009E03E8"/>
    <w:rsid w:val="00A933C2"/>
    <w:rsid w:val="00B84B17"/>
    <w:rsid w:val="00C45AA7"/>
    <w:rsid w:val="00CB64F5"/>
    <w:rsid w:val="00D92069"/>
    <w:rsid w:val="00DA40FA"/>
    <w:rsid w:val="00F87690"/>
    <w:rsid w:val="00F925CE"/>
    <w:rsid w:val="00FA2213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412A5-0F0A-4F1A-BA61-533C399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NewBskvll BT" w:hAnsi="NewBskvll B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Bskvll BT" w:hAnsi="NewBskvll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W&amp;M User</dc:creator>
  <cp:keywords/>
  <cp:lastModifiedBy>Jackson, Lizbeth A</cp:lastModifiedBy>
  <cp:revision>2</cp:revision>
  <cp:lastPrinted>2011-10-14T12:55:00Z</cp:lastPrinted>
  <dcterms:created xsi:type="dcterms:W3CDTF">2016-07-06T18:57:00Z</dcterms:created>
  <dcterms:modified xsi:type="dcterms:W3CDTF">2016-07-06T18:57:00Z</dcterms:modified>
</cp:coreProperties>
</file>