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4C9C7D" w14:textId="5C90167D" w:rsidR="00B51EEA" w:rsidRDefault="00F26947" w:rsidP="005814AB">
      <w:pPr>
        <w:jc w:val="center"/>
        <w:rPr>
          <w:rFonts w:ascii="Times New Roman" w:hAnsi="Times New Roman" w:cs="Times New Roman"/>
          <w:b/>
          <w:bCs/>
        </w:rPr>
      </w:pPr>
      <w:r w:rsidRPr="005814AB">
        <w:rPr>
          <w:rFonts w:ascii="Times New Roman" w:hAnsi="Times New Roman" w:cs="Times New Roman"/>
          <w:b/>
          <w:bCs/>
        </w:rPr>
        <w:t>William &amp; Mary Law School Technical Standards Policy</w:t>
      </w:r>
    </w:p>
    <w:p w14:paraId="47E49D25" w14:textId="77777777" w:rsidR="00E57B18" w:rsidRDefault="00E57B18" w:rsidP="005814AB">
      <w:pPr>
        <w:jc w:val="center"/>
        <w:rPr>
          <w:rFonts w:ascii="Times New Roman" w:hAnsi="Times New Roman" w:cs="Times New Roman"/>
          <w:b/>
          <w:bCs/>
        </w:rPr>
      </w:pPr>
    </w:p>
    <w:p w14:paraId="0727291C" w14:textId="137B7A45" w:rsidR="00E57B18" w:rsidRPr="00E57B18" w:rsidRDefault="00E57B18" w:rsidP="005814AB">
      <w:pPr>
        <w:jc w:val="center"/>
        <w:rPr>
          <w:rFonts w:ascii="Times New Roman" w:hAnsi="Times New Roman" w:cs="Times New Roman"/>
          <w:sz w:val="20"/>
          <w:szCs w:val="20"/>
        </w:rPr>
      </w:pPr>
      <w:r w:rsidRPr="00E57B18">
        <w:rPr>
          <w:rFonts w:ascii="Times New Roman" w:hAnsi="Times New Roman" w:cs="Times New Roman"/>
          <w:sz w:val="20"/>
          <w:szCs w:val="20"/>
        </w:rPr>
        <w:t>[Adopted August 3, 2026]</w:t>
      </w:r>
    </w:p>
    <w:p w14:paraId="4963FAA7" w14:textId="77777777" w:rsidR="00F26947" w:rsidRPr="005814AB" w:rsidRDefault="00F26947">
      <w:pPr>
        <w:rPr>
          <w:rFonts w:ascii="Times New Roman" w:hAnsi="Times New Roman" w:cs="Times New Roman"/>
        </w:rPr>
      </w:pPr>
    </w:p>
    <w:p w14:paraId="73E321FB" w14:textId="0932F9C0" w:rsidR="00F26947" w:rsidRPr="005814AB" w:rsidRDefault="00F26947" w:rsidP="00F26947">
      <w:pPr>
        <w:rPr>
          <w:rFonts w:ascii="Times New Roman" w:hAnsi="Times New Roman" w:cs="Times New Roman"/>
        </w:rPr>
      </w:pPr>
      <w:r w:rsidRPr="005814AB">
        <w:rPr>
          <w:rFonts w:ascii="Times New Roman" w:hAnsi="Times New Roman" w:cs="Times New Roman"/>
        </w:rPr>
        <w:t xml:space="preserve">William &amp; Mary Law School strives to provide an outstanding legal education that reflects our commitment to </w:t>
      </w:r>
      <w:r w:rsidR="009B7F15" w:rsidRPr="005814AB">
        <w:rPr>
          <w:rFonts w:ascii="Times New Roman" w:hAnsi="Times New Roman" w:cs="Times New Roman"/>
        </w:rPr>
        <w:t xml:space="preserve">justice and </w:t>
      </w:r>
      <w:r w:rsidRPr="005814AB">
        <w:rPr>
          <w:rFonts w:ascii="Times New Roman" w:hAnsi="Times New Roman" w:cs="Times New Roman"/>
        </w:rPr>
        <w:t>equity. To that end, we believe i</w:t>
      </w:r>
      <w:r w:rsidR="009B7F15" w:rsidRPr="005814AB">
        <w:rPr>
          <w:rFonts w:ascii="Times New Roman" w:hAnsi="Times New Roman" w:cs="Times New Roman"/>
        </w:rPr>
        <w:t xml:space="preserve">t is essential to foster </w:t>
      </w:r>
      <w:r w:rsidRPr="005814AB">
        <w:rPr>
          <w:rFonts w:ascii="Times New Roman" w:hAnsi="Times New Roman" w:cs="Times New Roman"/>
        </w:rPr>
        <w:t xml:space="preserve">an inclusive and accessible learning environment to </w:t>
      </w:r>
      <w:r w:rsidR="00371F8A">
        <w:rPr>
          <w:rFonts w:ascii="Times New Roman" w:hAnsi="Times New Roman" w:cs="Times New Roman"/>
        </w:rPr>
        <w:t xml:space="preserve">prepare </w:t>
      </w:r>
      <w:proofErr w:type="gramStart"/>
      <w:r w:rsidR="000A70D4">
        <w:rPr>
          <w:rFonts w:ascii="Times New Roman" w:hAnsi="Times New Roman" w:cs="Times New Roman"/>
        </w:rPr>
        <w:t>all of</w:t>
      </w:r>
      <w:proofErr w:type="gramEnd"/>
      <w:r w:rsidR="000A70D4">
        <w:rPr>
          <w:rFonts w:ascii="Times New Roman" w:hAnsi="Times New Roman" w:cs="Times New Roman"/>
        </w:rPr>
        <w:t xml:space="preserve"> </w:t>
      </w:r>
      <w:r w:rsidR="00371F8A">
        <w:rPr>
          <w:rFonts w:ascii="Times New Roman" w:hAnsi="Times New Roman" w:cs="Times New Roman"/>
        </w:rPr>
        <w:t>our students</w:t>
      </w:r>
      <w:r w:rsidR="000A70D4">
        <w:rPr>
          <w:rFonts w:ascii="Times New Roman" w:hAnsi="Times New Roman" w:cs="Times New Roman"/>
        </w:rPr>
        <w:t>, including students with disabilities,</w:t>
      </w:r>
      <w:r w:rsidR="00371F8A">
        <w:rPr>
          <w:rFonts w:ascii="Times New Roman" w:hAnsi="Times New Roman" w:cs="Times New Roman"/>
        </w:rPr>
        <w:t xml:space="preserve"> for success in law school and in their careers</w:t>
      </w:r>
      <w:r w:rsidRPr="005814AB">
        <w:rPr>
          <w:rFonts w:ascii="Times New Roman" w:hAnsi="Times New Roman" w:cs="Times New Roman"/>
        </w:rPr>
        <w:t>.</w:t>
      </w:r>
    </w:p>
    <w:p w14:paraId="6B9B869A" w14:textId="16AE9183" w:rsidR="00F26947" w:rsidRPr="005814AB" w:rsidRDefault="00F26947" w:rsidP="00F26947">
      <w:pPr>
        <w:rPr>
          <w:rFonts w:ascii="Times New Roman" w:hAnsi="Times New Roman" w:cs="Times New Roman"/>
        </w:rPr>
      </w:pPr>
    </w:p>
    <w:p w14:paraId="74A99971" w14:textId="38C5BA39" w:rsidR="00F26947" w:rsidRPr="005814AB" w:rsidRDefault="00F26947" w:rsidP="00F26947">
      <w:pPr>
        <w:rPr>
          <w:rFonts w:ascii="Times New Roman" w:hAnsi="Times New Roman" w:cs="Times New Roman"/>
        </w:rPr>
      </w:pPr>
      <w:r w:rsidRPr="005814AB">
        <w:rPr>
          <w:rFonts w:ascii="Times New Roman" w:hAnsi="Times New Roman" w:cs="Times New Roman"/>
        </w:rPr>
        <w:t xml:space="preserve">As </w:t>
      </w:r>
      <w:r w:rsidR="00371F8A">
        <w:rPr>
          <w:rFonts w:ascii="Times New Roman" w:hAnsi="Times New Roman" w:cs="Times New Roman"/>
        </w:rPr>
        <w:t>a professional</w:t>
      </w:r>
      <w:r w:rsidRPr="005814AB">
        <w:rPr>
          <w:rFonts w:ascii="Times New Roman" w:hAnsi="Times New Roman" w:cs="Times New Roman"/>
        </w:rPr>
        <w:t xml:space="preserve"> school, we are obligated to provide “a rigorous program of legal education</w:t>
      </w:r>
      <w:r w:rsidR="009B7F15" w:rsidRPr="005814AB">
        <w:rPr>
          <w:rFonts w:ascii="Times New Roman" w:hAnsi="Times New Roman" w:cs="Times New Roman"/>
        </w:rPr>
        <w:t>”</w:t>
      </w:r>
      <w:r w:rsidRPr="005814AB">
        <w:rPr>
          <w:rFonts w:ascii="Times New Roman" w:hAnsi="Times New Roman" w:cs="Times New Roman"/>
        </w:rPr>
        <w:t xml:space="preserve"> that prepares </w:t>
      </w:r>
      <w:r w:rsidR="009B7F15" w:rsidRPr="005814AB">
        <w:rPr>
          <w:rFonts w:ascii="Times New Roman" w:hAnsi="Times New Roman" w:cs="Times New Roman"/>
        </w:rPr>
        <w:t>graduating</w:t>
      </w:r>
      <w:r w:rsidRPr="005814AB">
        <w:rPr>
          <w:rFonts w:ascii="Times New Roman" w:hAnsi="Times New Roman" w:cs="Times New Roman"/>
        </w:rPr>
        <w:t xml:space="preserve"> students</w:t>
      </w:r>
      <w:r w:rsidR="009B7F15" w:rsidRPr="005814AB">
        <w:rPr>
          <w:rFonts w:ascii="Times New Roman" w:hAnsi="Times New Roman" w:cs="Times New Roman"/>
        </w:rPr>
        <w:t xml:space="preserve"> “</w:t>
      </w:r>
      <w:r w:rsidRPr="005814AB">
        <w:rPr>
          <w:rFonts w:ascii="Times New Roman" w:hAnsi="Times New Roman" w:cs="Times New Roman"/>
        </w:rPr>
        <w:t>for admission to the bar and for effective, ethical, and</w:t>
      </w:r>
      <w:r w:rsidR="000E34BC">
        <w:rPr>
          <w:rFonts w:ascii="Times New Roman" w:hAnsi="Times New Roman" w:cs="Times New Roman"/>
        </w:rPr>
        <w:t xml:space="preserve"> </w:t>
      </w:r>
      <w:r w:rsidRPr="005814AB">
        <w:rPr>
          <w:rFonts w:ascii="Times New Roman" w:hAnsi="Times New Roman" w:cs="Times New Roman"/>
        </w:rPr>
        <w:t>responsible participation as members of the legal profession.”</w:t>
      </w:r>
      <w:r w:rsidR="009B7F15" w:rsidRPr="005814AB">
        <w:rPr>
          <w:rStyle w:val="FootnoteReference"/>
          <w:rFonts w:ascii="Times New Roman" w:hAnsi="Times New Roman" w:cs="Times New Roman"/>
        </w:rPr>
        <w:footnoteReference w:id="1"/>
      </w:r>
      <w:r w:rsidRPr="005814AB">
        <w:rPr>
          <w:rFonts w:ascii="Times New Roman" w:hAnsi="Times New Roman" w:cs="Times New Roman"/>
        </w:rPr>
        <w:t xml:space="preserve"> Our graduates must have competenc</w:t>
      </w:r>
      <w:r w:rsidR="00310BE1">
        <w:rPr>
          <w:rFonts w:ascii="Times New Roman" w:hAnsi="Times New Roman" w:cs="Times New Roman"/>
        </w:rPr>
        <w:t>ies</w:t>
      </w:r>
      <w:r w:rsidRPr="005814AB">
        <w:rPr>
          <w:rFonts w:ascii="Times New Roman" w:hAnsi="Times New Roman" w:cs="Times New Roman"/>
        </w:rPr>
        <w:t xml:space="preserve"> across </w:t>
      </w:r>
      <w:r w:rsidR="009B7F15" w:rsidRPr="005814AB">
        <w:rPr>
          <w:rFonts w:ascii="Times New Roman" w:hAnsi="Times New Roman" w:cs="Times New Roman"/>
        </w:rPr>
        <w:t>a wide</w:t>
      </w:r>
      <w:r w:rsidRPr="005814AB">
        <w:rPr>
          <w:rFonts w:ascii="Times New Roman" w:hAnsi="Times New Roman" w:cs="Times New Roman"/>
        </w:rPr>
        <w:t xml:space="preserve"> range of knowledge and skills expected of</w:t>
      </w:r>
      <w:r w:rsidR="000E34BC">
        <w:rPr>
          <w:rFonts w:ascii="Times New Roman" w:hAnsi="Times New Roman" w:cs="Times New Roman"/>
        </w:rPr>
        <w:t xml:space="preserve"> </w:t>
      </w:r>
      <w:r w:rsidRPr="005814AB">
        <w:rPr>
          <w:rFonts w:ascii="Times New Roman" w:hAnsi="Times New Roman" w:cs="Times New Roman"/>
        </w:rPr>
        <w:t>practicing lawyers. This competence allows clients, licensing authorities, and other interested</w:t>
      </w:r>
      <w:r w:rsidR="000E34BC">
        <w:rPr>
          <w:rFonts w:ascii="Times New Roman" w:hAnsi="Times New Roman" w:cs="Times New Roman"/>
        </w:rPr>
        <w:t xml:space="preserve"> </w:t>
      </w:r>
      <w:r w:rsidRPr="005814AB">
        <w:rPr>
          <w:rFonts w:ascii="Times New Roman" w:hAnsi="Times New Roman" w:cs="Times New Roman"/>
        </w:rPr>
        <w:t>parties to be able to rely on our graduates. The American Bar Association (ABA) mandates some</w:t>
      </w:r>
      <w:r w:rsidR="000E34BC">
        <w:rPr>
          <w:rFonts w:ascii="Times New Roman" w:hAnsi="Times New Roman" w:cs="Times New Roman"/>
        </w:rPr>
        <w:t xml:space="preserve"> </w:t>
      </w:r>
      <w:r w:rsidRPr="005814AB">
        <w:rPr>
          <w:rFonts w:ascii="Times New Roman" w:hAnsi="Times New Roman" w:cs="Times New Roman"/>
        </w:rPr>
        <w:t xml:space="preserve">of these competencies, while others are drawn from </w:t>
      </w:r>
      <w:r w:rsidR="009B7F15" w:rsidRPr="005814AB">
        <w:rPr>
          <w:rFonts w:ascii="Times New Roman" w:hAnsi="Times New Roman" w:cs="Times New Roman"/>
        </w:rPr>
        <w:t xml:space="preserve">long-standing </w:t>
      </w:r>
      <w:r w:rsidRPr="005814AB">
        <w:rPr>
          <w:rFonts w:ascii="Times New Roman" w:hAnsi="Times New Roman" w:cs="Times New Roman"/>
        </w:rPr>
        <w:t>expectations in the legal</w:t>
      </w:r>
      <w:r w:rsidR="000E34BC">
        <w:rPr>
          <w:rFonts w:ascii="Times New Roman" w:hAnsi="Times New Roman" w:cs="Times New Roman"/>
        </w:rPr>
        <w:t xml:space="preserve"> </w:t>
      </w:r>
      <w:r w:rsidRPr="005814AB">
        <w:rPr>
          <w:rFonts w:ascii="Times New Roman" w:hAnsi="Times New Roman" w:cs="Times New Roman"/>
        </w:rPr>
        <w:t>profession</w:t>
      </w:r>
      <w:r w:rsidR="009B7F15" w:rsidRPr="005814AB">
        <w:rPr>
          <w:rFonts w:ascii="Times New Roman" w:hAnsi="Times New Roman" w:cs="Times New Roman"/>
        </w:rPr>
        <w:t xml:space="preserve">, such as the </w:t>
      </w:r>
      <w:r w:rsidRPr="005814AB">
        <w:rPr>
          <w:rFonts w:ascii="Times New Roman" w:hAnsi="Times New Roman" w:cs="Times New Roman"/>
        </w:rPr>
        <w:t xml:space="preserve">commitment to professionalism and civility. </w:t>
      </w:r>
    </w:p>
    <w:p w14:paraId="103387C9" w14:textId="77777777" w:rsidR="00F26947" w:rsidRPr="005814AB" w:rsidRDefault="00F26947" w:rsidP="00F26947">
      <w:pPr>
        <w:rPr>
          <w:rFonts w:ascii="Times New Roman" w:hAnsi="Times New Roman" w:cs="Times New Roman"/>
        </w:rPr>
      </w:pPr>
    </w:p>
    <w:p w14:paraId="6927C1DF" w14:textId="34B2AB0F" w:rsidR="00F26947" w:rsidRPr="005814AB" w:rsidRDefault="00F26947" w:rsidP="00F26947">
      <w:pPr>
        <w:rPr>
          <w:rFonts w:ascii="Times New Roman" w:hAnsi="Times New Roman" w:cs="Times New Roman"/>
        </w:rPr>
      </w:pPr>
      <w:r w:rsidRPr="005814AB">
        <w:rPr>
          <w:rFonts w:ascii="Times New Roman" w:hAnsi="Times New Roman" w:cs="Times New Roman"/>
        </w:rPr>
        <w:t xml:space="preserve">To achieve these competencies, students at William &amp; Mary Law School must meet certain standards, either with or without </w:t>
      </w:r>
      <w:r w:rsidR="00310BE1">
        <w:rPr>
          <w:rFonts w:ascii="Times New Roman" w:hAnsi="Times New Roman" w:cs="Times New Roman"/>
        </w:rPr>
        <w:t xml:space="preserve">a </w:t>
      </w:r>
      <w:r w:rsidRPr="005814AB">
        <w:rPr>
          <w:rFonts w:ascii="Times New Roman" w:hAnsi="Times New Roman" w:cs="Times New Roman"/>
        </w:rPr>
        <w:t>reasonable accommodation consistent</w:t>
      </w:r>
      <w:r w:rsidR="000E34BC">
        <w:rPr>
          <w:rFonts w:ascii="Times New Roman" w:hAnsi="Times New Roman" w:cs="Times New Roman"/>
        </w:rPr>
        <w:t xml:space="preserve"> </w:t>
      </w:r>
      <w:r w:rsidRPr="005814AB">
        <w:rPr>
          <w:rFonts w:ascii="Times New Roman" w:hAnsi="Times New Roman" w:cs="Times New Roman"/>
        </w:rPr>
        <w:t>with applicable law. These Technical Standards are</w:t>
      </w:r>
      <w:r w:rsidR="000E34BC">
        <w:rPr>
          <w:rFonts w:ascii="Times New Roman" w:hAnsi="Times New Roman" w:cs="Times New Roman"/>
        </w:rPr>
        <w:t xml:space="preserve"> </w:t>
      </w:r>
      <w:r w:rsidRPr="005814AB">
        <w:rPr>
          <w:rFonts w:ascii="Times New Roman" w:hAnsi="Times New Roman" w:cs="Times New Roman"/>
        </w:rPr>
        <w:t>described below.</w:t>
      </w:r>
    </w:p>
    <w:p w14:paraId="4E5D2D93" w14:textId="77777777" w:rsidR="00F26947" w:rsidRPr="005814AB" w:rsidRDefault="00F26947" w:rsidP="00F26947">
      <w:pPr>
        <w:rPr>
          <w:rFonts w:ascii="Times New Roman" w:hAnsi="Times New Roman" w:cs="Times New Roman"/>
        </w:rPr>
      </w:pPr>
    </w:p>
    <w:p w14:paraId="7E6BCEF2" w14:textId="3D9DB046" w:rsidR="009B7F15" w:rsidRPr="005814AB" w:rsidRDefault="00F26947" w:rsidP="009B7F15">
      <w:pPr>
        <w:rPr>
          <w:rFonts w:ascii="Times New Roman" w:hAnsi="Times New Roman" w:cs="Times New Roman"/>
        </w:rPr>
      </w:pPr>
      <w:r w:rsidRPr="005814AB">
        <w:rPr>
          <w:rFonts w:ascii="Times New Roman" w:hAnsi="Times New Roman" w:cs="Times New Roman"/>
        </w:rPr>
        <w:t>All students are expected to meet the same Technical Standards, including students</w:t>
      </w:r>
      <w:r w:rsidR="00236B19">
        <w:rPr>
          <w:rFonts w:ascii="Times New Roman" w:hAnsi="Times New Roman" w:cs="Times New Roman"/>
        </w:rPr>
        <w:t xml:space="preserve"> </w:t>
      </w:r>
      <w:r w:rsidRPr="005814AB">
        <w:rPr>
          <w:rFonts w:ascii="Times New Roman" w:hAnsi="Times New Roman" w:cs="Times New Roman"/>
        </w:rPr>
        <w:t>with</w:t>
      </w:r>
      <w:r w:rsidR="000E34BC">
        <w:rPr>
          <w:rFonts w:ascii="Times New Roman" w:hAnsi="Times New Roman" w:cs="Times New Roman"/>
        </w:rPr>
        <w:t xml:space="preserve"> </w:t>
      </w:r>
      <w:r w:rsidRPr="005814AB">
        <w:rPr>
          <w:rFonts w:ascii="Times New Roman" w:hAnsi="Times New Roman" w:cs="Times New Roman"/>
        </w:rPr>
        <w:t>disabilities and students for whom English is not their native language. These</w:t>
      </w:r>
      <w:r w:rsidR="00236B19">
        <w:rPr>
          <w:rFonts w:ascii="Times New Roman" w:hAnsi="Times New Roman" w:cs="Times New Roman"/>
        </w:rPr>
        <w:t xml:space="preserve"> </w:t>
      </w:r>
      <w:r w:rsidRPr="005814AB">
        <w:rPr>
          <w:rFonts w:ascii="Times New Roman" w:hAnsi="Times New Roman" w:cs="Times New Roman"/>
        </w:rPr>
        <w:t>Technical</w:t>
      </w:r>
      <w:r w:rsidR="000E34BC">
        <w:rPr>
          <w:rFonts w:ascii="Times New Roman" w:hAnsi="Times New Roman" w:cs="Times New Roman"/>
        </w:rPr>
        <w:t xml:space="preserve"> </w:t>
      </w:r>
      <w:r w:rsidRPr="005814AB">
        <w:rPr>
          <w:rFonts w:ascii="Times New Roman" w:hAnsi="Times New Roman" w:cs="Times New Roman"/>
        </w:rPr>
        <w:t xml:space="preserve">Standards </w:t>
      </w:r>
      <w:r w:rsidR="0051666F">
        <w:rPr>
          <w:rFonts w:ascii="Times New Roman" w:hAnsi="Times New Roman" w:cs="Times New Roman"/>
        </w:rPr>
        <w:t>should not</w:t>
      </w:r>
      <w:r w:rsidRPr="005814AB">
        <w:rPr>
          <w:rFonts w:ascii="Times New Roman" w:hAnsi="Times New Roman" w:cs="Times New Roman"/>
        </w:rPr>
        <w:t xml:space="preserve">, however, </w:t>
      </w:r>
      <w:r w:rsidR="0051666F">
        <w:rPr>
          <w:rFonts w:ascii="Times New Roman" w:hAnsi="Times New Roman" w:cs="Times New Roman"/>
        </w:rPr>
        <w:t xml:space="preserve">be read </w:t>
      </w:r>
      <w:r w:rsidRPr="005814AB">
        <w:rPr>
          <w:rFonts w:ascii="Times New Roman" w:hAnsi="Times New Roman" w:cs="Times New Roman"/>
        </w:rPr>
        <w:t xml:space="preserve">to deter or exclude </w:t>
      </w:r>
      <w:r w:rsidR="0051666F">
        <w:rPr>
          <w:rFonts w:ascii="Times New Roman" w:hAnsi="Times New Roman" w:cs="Times New Roman"/>
        </w:rPr>
        <w:t xml:space="preserve">such </w:t>
      </w:r>
      <w:r w:rsidRPr="005814AB">
        <w:rPr>
          <w:rFonts w:ascii="Times New Roman" w:hAnsi="Times New Roman" w:cs="Times New Roman"/>
        </w:rPr>
        <w:t>students</w:t>
      </w:r>
      <w:r w:rsidR="0051666F">
        <w:rPr>
          <w:rFonts w:ascii="Times New Roman" w:hAnsi="Times New Roman" w:cs="Times New Roman"/>
        </w:rPr>
        <w:t>, each of whom is a valuable member of the Law School community</w:t>
      </w:r>
      <w:r w:rsidRPr="005814AB">
        <w:rPr>
          <w:rFonts w:ascii="Times New Roman" w:hAnsi="Times New Roman" w:cs="Times New Roman"/>
        </w:rPr>
        <w:t>.</w:t>
      </w:r>
      <w:r w:rsidR="009B7F15" w:rsidRPr="005814AB">
        <w:rPr>
          <w:rFonts w:ascii="Times New Roman" w:hAnsi="Times New Roman" w:cs="Times New Roman"/>
        </w:rPr>
        <w:t xml:space="preserve"> </w:t>
      </w:r>
      <w:r w:rsidR="0051666F">
        <w:rPr>
          <w:rFonts w:ascii="Times New Roman" w:hAnsi="Times New Roman" w:cs="Times New Roman"/>
        </w:rPr>
        <w:t>Accordingly, t</w:t>
      </w:r>
      <w:r w:rsidR="009B7F15" w:rsidRPr="005814AB">
        <w:rPr>
          <w:rFonts w:ascii="Times New Roman" w:hAnsi="Times New Roman" w:cs="Times New Roman"/>
        </w:rPr>
        <w:t xml:space="preserve">he Law School </w:t>
      </w:r>
      <w:r w:rsidRPr="005814AB">
        <w:rPr>
          <w:rFonts w:ascii="Times New Roman" w:hAnsi="Times New Roman" w:cs="Times New Roman"/>
        </w:rPr>
        <w:t>provides reasonable accommodations for qualified individuals who</w:t>
      </w:r>
      <w:r w:rsidR="009B7F15" w:rsidRPr="005814AB">
        <w:rPr>
          <w:rFonts w:ascii="Times New Roman" w:hAnsi="Times New Roman" w:cs="Times New Roman"/>
        </w:rPr>
        <w:t xml:space="preserve"> </w:t>
      </w:r>
      <w:r w:rsidRPr="005814AB">
        <w:rPr>
          <w:rFonts w:ascii="Times New Roman" w:hAnsi="Times New Roman" w:cs="Times New Roman"/>
        </w:rPr>
        <w:t xml:space="preserve">apply for admission and are enrolled as law students. </w:t>
      </w:r>
      <w:r w:rsidR="0051666F">
        <w:rPr>
          <w:rFonts w:ascii="Times New Roman" w:hAnsi="Times New Roman" w:cs="Times New Roman"/>
        </w:rPr>
        <w:t>No student</w:t>
      </w:r>
      <w:r w:rsidRPr="005814AB">
        <w:rPr>
          <w:rFonts w:ascii="Times New Roman" w:hAnsi="Times New Roman" w:cs="Times New Roman"/>
        </w:rPr>
        <w:t xml:space="preserve"> will</w:t>
      </w:r>
      <w:r w:rsidR="009B7F15" w:rsidRPr="005814AB">
        <w:rPr>
          <w:rFonts w:ascii="Times New Roman" w:hAnsi="Times New Roman" w:cs="Times New Roman"/>
        </w:rPr>
        <w:t xml:space="preserve"> </w:t>
      </w:r>
      <w:r w:rsidRPr="005814AB">
        <w:rPr>
          <w:rFonts w:ascii="Times New Roman" w:hAnsi="Times New Roman" w:cs="Times New Roman"/>
        </w:rPr>
        <w:t xml:space="preserve">be excluded from admission to, or participation in, the </w:t>
      </w:r>
      <w:r w:rsidR="009B7F15" w:rsidRPr="005814AB">
        <w:rPr>
          <w:rFonts w:ascii="Times New Roman" w:hAnsi="Times New Roman" w:cs="Times New Roman"/>
        </w:rPr>
        <w:t>Law School’s</w:t>
      </w:r>
      <w:r w:rsidRPr="005814AB">
        <w:rPr>
          <w:rFonts w:ascii="Times New Roman" w:hAnsi="Times New Roman" w:cs="Times New Roman"/>
        </w:rPr>
        <w:t xml:space="preserve"> education</w:t>
      </w:r>
      <w:r w:rsidR="009B7F15" w:rsidRPr="005814AB">
        <w:rPr>
          <w:rFonts w:ascii="Times New Roman" w:hAnsi="Times New Roman" w:cs="Times New Roman"/>
        </w:rPr>
        <w:t xml:space="preserve"> </w:t>
      </w:r>
      <w:r w:rsidRPr="005814AB">
        <w:rPr>
          <w:rFonts w:ascii="Times New Roman" w:hAnsi="Times New Roman" w:cs="Times New Roman"/>
        </w:rPr>
        <w:t xml:space="preserve">programs and activities based on their status as </w:t>
      </w:r>
      <w:r w:rsidR="00310BE1">
        <w:rPr>
          <w:rFonts w:ascii="Times New Roman" w:hAnsi="Times New Roman" w:cs="Times New Roman"/>
        </w:rPr>
        <w:t>individuals</w:t>
      </w:r>
      <w:r w:rsidRPr="005814AB">
        <w:rPr>
          <w:rFonts w:ascii="Times New Roman" w:hAnsi="Times New Roman" w:cs="Times New Roman"/>
        </w:rPr>
        <w:t xml:space="preserve"> with a disability</w:t>
      </w:r>
      <w:r w:rsidR="0051666F">
        <w:rPr>
          <w:rFonts w:ascii="Times New Roman" w:hAnsi="Times New Roman" w:cs="Times New Roman"/>
        </w:rPr>
        <w:t xml:space="preserve"> or on their native language</w:t>
      </w:r>
      <w:r w:rsidRPr="005814AB">
        <w:rPr>
          <w:rFonts w:ascii="Times New Roman" w:hAnsi="Times New Roman" w:cs="Times New Roman"/>
        </w:rPr>
        <w:t xml:space="preserve">. </w:t>
      </w:r>
    </w:p>
    <w:p w14:paraId="57B8836C" w14:textId="77777777" w:rsidR="009B7F15" w:rsidRDefault="009B7F15" w:rsidP="009B7F15">
      <w:pPr>
        <w:rPr>
          <w:rFonts w:ascii="Times New Roman" w:hAnsi="Times New Roman" w:cs="Times New Roman"/>
        </w:rPr>
      </w:pPr>
    </w:p>
    <w:p w14:paraId="53E45AF1" w14:textId="0D2644D9" w:rsidR="00881A47" w:rsidRPr="00BB75DE" w:rsidRDefault="00881A47" w:rsidP="00BB75DE">
      <w:pPr>
        <w:jc w:val="center"/>
        <w:rPr>
          <w:rFonts w:ascii="Times New Roman" w:hAnsi="Times New Roman" w:cs="Times New Roman"/>
          <w:b/>
          <w:bCs/>
        </w:rPr>
      </w:pPr>
      <w:r w:rsidRPr="00BB75DE">
        <w:rPr>
          <w:rFonts w:ascii="Times New Roman" w:hAnsi="Times New Roman" w:cs="Times New Roman"/>
          <w:b/>
          <w:bCs/>
        </w:rPr>
        <w:t>Core Principles</w:t>
      </w:r>
    </w:p>
    <w:p w14:paraId="5DA7D7D7" w14:textId="77777777" w:rsidR="00881A47" w:rsidRPr="005814AB" w:rsidRDefault="00881A47" w:rsidP="009B7F15">
      <w:pPr>
        <w:rPr>
          <w:rFonts w:ascii="Times New Roman" w:hAnsi="Times New Roman" w:cs="Times New Roman"/>
        </w:rPr>
      </w:pPr>
    </w:p>
    <w:p w14:paraId="587EDF29" w14:textId="21A0A615" w:rsidR="009B7F15" w:rsidRPr="005814AB" w:rsidRDefault="00F26947" w:rsidP="00F26947">
      <w:pPr>
        <w:pStyle w:val="ListParagraph"/>
        <w:numPr>
          <w:ilvl w:val="0"/>
          <w:numId w:val="2"/>
        </w:numPr>
        <w:rPr>
          <w:rFonts w:ascii="Times New Roman" w:hAnsi="Times New Roman" w:cs="Times New Roman"/>
        </w:rPr>
      </w:pPr>
      <w:r w:rsidRPr="005814AB">
        <w:rPr>
          <w:rFonts w:ascii="Times New Roman" w:hAnsi="Times New Roman" w:cs="Times New Roman"/>
        </w:rPr>
        <w:t>Technical Standards are not waivable. All students must be able to meet these</w:t>
      </w:r>
      <w:r w:rsidR="009B7F15" w:rsidRPr="005814AB">
        <w:rPr>
          <w:rFonts w:ascii="Times New Roman" w:hAnsi="Times New Roman" w:cs="Times New Roman"/>
        </w:rPr>
        <w:t xml:space="preserve"> </w:t>
      </w:r>
      <w:r w:rsidRPr="005814AB">
        <w:rPr>
          <w:rFonts w:ascii="Times New Roman" w:hAnsi="Times New Roman" w:cs="Times New Roman"/>
        </w:rPr>
        <w:t xml:space="preserve">requirements, either with or without </w:t>
      </w:r>
      <w:r w:rsidR="00310BE1">
        <w:rPr>
          <w:rFonts w:ascii="Times New Roman" w:hAnsi="Times New Roman" w:cs="Times New Roman"/>
        </w:rPr>
        <w:t xml:space="preserve">a </w:t>
      </w:r>
      <w:r w:rsidRPr="005814AB">
        <w:rPr>
          <w:rFonts w:ascii="Times New Roman" w:hAnsi="Times New Roman" w:cs="Times New Roman"/>
        </w:rPr>
        <w:t>reasonable accommodation consistent with</w:t>
      </w:r>
      <w:r w:rsidR="009B7F15" w:rsidRPr="005814AB">
        <w:rPr>
          <w:rFonts w:ascii="Times New Roman" w:hAnsi="Times New Roman" w:cs="Times New Roman"/>
        </w:rPr>
        <w:t xml:space="preserve"> </w:t>
      </w:r>
      <w:r w:rsidRPr="005814AB">
        <w:rPr>
          <w:rFonts w:ascii="Times New Roman" w:hAnsi="Times New Roman" w:cs="Times New Roman"/>
        </w:rPr>
        <w:t>applicable law. If a student cannot meet these requirements with or without</w:t>
      </w:r>
      <w:r w:rsidR="009B7F15" w:rsidRPr="005814AB">
        <w:rPr>
          <w:rFonts w:ascii="Times New Roman" w:hAnsi="Times New Roman" w:cs="Times New Roman"/>
        </w:rPr>
        <w:t xml:space="preserve"> </w:t>
      </w:r>
      <w:r w:rsidRPr="005814AB">
        <w:rPr>
          <w:rFonts w:ascii="Times New Roman" w:hAnsi="Times New Roman" w:cs="Times New Roman"/>
        </w:rPr>
        <w:t xml:space="preserve">reasonable accommodation, then a student will not be able to enroll </w:t>
      </w:r>
      <w:r w:rsidR="007F20C1">
        <w:rPr>
          <w:rFonts w:ascii="Times New Roman" w:hAnsi="Times New Roman" w:cs="Times New Roman"/>
        </w:rPr>
        <w:t xml:space="preserve">in </w:t>
      </w:r>
      <w:r w:rsidRPr="005814AB">
        <w:rPr>
          <w:rFonts w:ascii="Times New Roman" w:hAnsi="Times New Roman" w:cs="Times New Roman"/>
        </w:rPr>
        <w:t>or complete</w:t>
      </w:r>
      <w:r w:rsidR="009B7F15" w:rsidRPr="005814AB">
        <w:rPr>
          <w:rFonts w:ascii="Times New Roman" w:hAnsi="Times New Roman" w:cs="Times New Roman"/>
        </w:rPr>
        <w:t xml:space="preserve"> </w:t>
      </w:r>
      <w:r w:rsidRPr="005814AB">
        <w:rPr>
          <w:rFonts w:ascii="Times New Roman" w:hAnsi="Times New Roman" w:cs="Times New Roman"/>
        </w:rPr>
        <w:t xml:space="preserve">the J.D. program </w:t>
      </w:r>
      <w:r w:rsidR="009B7F15" w:rsidRPr="005814AB">
        <w:rPr>
          <w:rFonts w:ascii="Times New Roman" w:hAnsi="Times New Roman" w:cs="Times New Roman"/>
        </w:rPr>
        <w:t>at the Law School.</w:t>
      </w:r>
    </w:p>
    <w:p w14:paraId="1B651868" w14:textId="77777777" w:rsidR="009B7F15" w:rsidRPr="005814AB" w:rsidRDefault="009B7F15" w:rsidP="009B7F15">
      <w:pPr>
        <w:pStyle w:val="ListParagraph"/>
        <w:rPr>
          <w:rFonts w:ascii="Times New Roman" w:hAnsi="Times New Roman" w:cs="Times New Roman"/>
        </w:rPr>
      </w:pPr>
    </w:p>
    <w:p w14:paraId="114E19DB" w14:textId="692BF404" w:rsidR="005814AB" w:rsidRDefault="00F26947" w:rsidP="009B7F15">
      <w:pPr>
        <w:pStyle w:val="ListParagraph"/>
        <w:numPr>
          <w:ilvl w:val="0"/>
          <w:numId w:val="2"/>
        </w:numPr>
        <w:rPr>
          <w:rFonts w:ascii="Times New Roman" w:hAnsi="Times New Roman" w:cs="Times New Roman"/>
        </w:rPr>
      </w:pPr>
      <w:r w:rsidRPr="005814AB">
        <w:rPr>
          <w:rFonts w:ascii="Times New Roman" w:hAnsi="Times New Roman" w:cs="Times New Roman"/>
        </w:rPr>
        <w:t>Because of the specialized skills involved in the practice of law,</w:t>
      </w:r>
      <w:r w:rsidR="009B7F15" w:rsidRPr="005814AB">
        <w:rPr>
          <w:rFonts w:ascii="Times New Roman" w:hAnsi="Times New Roman" w:cs="Times New Roman"/>
        </w:rPr>
        <w:t xml:space="preserve"> </w:t>
      </w:r>
      <w:r w:rsidRPr="005814AB">
        <w:rPr>
          <w:rFonts w:ascii="Times New Roman" w:hAnsi="Times New Roman" w:cs="Times New Roman"/>
        </w:rPr>
        <w:t xml:space="preserve">accommodations that were </w:t>
      </w:r>
      <w:r w:rsidR="0051666F">
        <w:rPr>
          <w:rFonts w:ascii="Times New Roman" w:hAnsi="Times New Roman" w:cs="Times New Roman"/>
        </w:rPr>
        <w:t>provided to an individual student</w:t>
      </w:r>
      <w:r w:rsidRPr="005814AB">
        <w:rPr>
          <w:rFonts w:ascii="Times New Roman" w:hAnsi="Times New Roman" w:cs="Times New Roman"/>
        </w:rPr>
        <w:t xml:space="preserve"> in high school, undergraduate</w:t>
      </w:r>
      <w:r w:rsidR="009B7F15" w:rsidRPr="005814AB">
        <w:rPr>
          <w:rFonts w:ascii="Times New Roman" w:hAnsi="Times New Roman" w:cs="Times New Roman"/>
        </w:rPr>
        <w:t xml:space="preserve"> </w:t>
      </w:r>
      <w:r w:rsidRPr="005814AB">
        <w:rPr>
          <w:rFonts w:ascii="Times New Roman" w:hAnsi="Times New Roman" w:cs="Times New Roman"/>
        </w:rPr>
        <w:t>study, and/or in standardized testing may not be appropriate, adequate, or</w:t>
      </w:r>
      <w:r w:rsidR="009B7F15" w:rsidRPr="005814AB">
        <w:rPr>
          <w:rFonts w:ascii="Times New Roman" w:hAnsi="Times New Roman" w:cs="Times New Roman"/>
        </w:rPr>
        <w:t xml:space="preserve"> </w:t>
      </w:r>
      <w:r w:rsidRPr="005814AB">
        <w:rPr>
          <w:rFonts w:ascii="Times New Roman" w:hAnsi="Times New Roman" w:cs="Times New Roman"/>
        </w:rPr>
        <w:t xml:space="preserve">reasonable when applied to </w:t>
      </w:r>
      <w:r w:rsidR="009B7F15" w:rsidRPr="005814AB">
        <w:rPr>
          <w:rFonts w:ascii="Times New Roman" w:hAnsi="Times New Roman" w:cs="Times New Roman"/>
        </w:rPr>
        <w:t>study at the Law School</w:t>
      </w:r>
      <w:r w:rsidRPr="005814AB">
        <w:rPr>
          <w:rFonts w:ascii="Times New Roman" w:hAnsi="Times New Roman" w:cs="Times New Roman"/>
        </w:rPr>
        <w:t>.</w:t>
      </w:r>
      <w:r w:rsidR="009B7F15" w:rsidRPr="005814AB">
        <w:rPr>
          <w:rFonts w:ascii="Times New Roman" w:hAnsi="Times New Roman" w:cs="Times New Roman"/>
        </w:rPr>
        <w:t xml:space="preserve"> </w:t>
      </w:r>
    </w:p>
    <w:p w14:paraId="5287D9CE" w14:textId="77777777" w:rsidR="005814AB" w:rsidRPr="005814AB" w:rsidRDefault="005814AB" w:rsidP="005814AB">
      <w:pPr>
        <w:pStyle w:val="ListParagraph"/>
        <w:rPr>
          <w:rFonts w:ascii="Times New Roman" w:hAnsi="Times New Roman" w:cs="Times New Roman"/>
        </w:rPr>
      </w:pPr>
    </w:p>
    <w:p w14:paraId="0B5EE51A" w14:textId="563D33EA" w:rsidR="005814AB" w:rsidRDefault="005814AB" w:rsidP="009B7F15">
      <w:pPr>
        <w:pStyle w:val="ListParagraph"/>
        <w:numPr>
          <w:ilvl w:val="0"/>
          <w:numId w:val="2"/>
        </w:numPr>
        <w:rPr>
          <w:rFonts w:ascii="Times New Roman" w:hAnsi="Times New Roman" w:cs="Times New Roman"/>
        </w:rPr>
      </w:pPr>
      <w:r w:rsidRPr="005814AB">
        <w:rPr>
          <w:rFonts w:ascii="Times New Roman" w:eastAsia="Book Antiqua" w:hAnsi="Times New Roman" w:cs="Times New Roman"/>
          <w:color w:val="222222"/>
        </w:rPr>
        <w:lastRenderedPageBreak/>
        <w:t xml:space="preserve">Accommodations are unreasonable </w:t>
      </w:r>
      <w:r w:rsidR="0051666F">
        <w:rPr>
          <w:rFonts w:ascii="Times New Roman" w:eastAsia="Book Antiqua" w:hAnsi="Times New Roman" w:cs="Times New Roman"/>
          <w:color w:val="222222"/>
        </w:rPr>
        <w:t xml:space="preserve">and may be denied </w:t>
      </w:r>
      <w:r w:rsidRPr="005814AB">
        <w:rPr>
          <w:rFonts w:ascii="Times New Roman" w:eastAsia="Book Antiqua" w:hAnsi="Times New Roman" w:cs="Times New Roman"/>
          <w:color w:val="222222"/>
        </w:rPr>
        <w:t xml:space="preserve">if they fundamentally alter an essential academic requirement that is </w:t>
      </w:r>
      <w:r w:rsidR="0051666F">
        <w:rPr>
          <w:rFonts w:ascii="Times New Roman" w:eastAsia="Book Antiqua" w:hAnsi="Times New Roman" w:cs="Times New Roman"/>
          <w:color w:val="222222"/>
        </w:rPr>
        <w:t>a fundamental part of the educational program</w:t>
      </w:r>
      <w:r w:rsidRPr="005814AB">
        <w:rPr>
          <w:rFonts w:ascii="Times New Roman" w:eastAsia="Book Antiqua" w:hAnsi="Times New Roman" w:cs="Times New Roman"/>
          <w:color w:val="222222"/>
        </w:rPr>
        <w:t xml:space="preserve">. This includes competence, knowledge, </w:t>
      </w:r>
      <w:r w:rsidR="00122A56">
        <w:rPr>
          <w:rFonts w:ascii="Times New Roman" w:eastAsia="Book Antiqua" w:hAnsi="Times New Roman" w:cs="Times New Roman"/>
          <w:color w:val="222222"/>
        </w:rPr>
        <w:t xml:space="preserve">time management, public speaking, </w:t>
      </w:r>
      <w:r w:rsidRPr="005814AB">
        <w:rPr>
          <w:rFonts w:ascii="Times New Roman" w:eastAsia="Book Antiqua" w:hAnsi="Times New Roman" w:cs="Times New Roman"/>
          <w:color w:val="222222"/>
        </w:rPr>
        <w:t xml:space="preserve">and general lawyering skills both inside the classroom as well as in the practical environment. </w:t>
      </w:r>
      <w:r w:rsidR="0020479B">
        <w:rPr>
          <w:rFonts w:ascii="Times New Roman" w:eastAsia="Book Antiqua" w:hAnsi="Times New Roman" w:cs="Times New Roman"/>
          <w:color w:val="222222"/>
        </w:rPr>
        <w:t>A</w:t>
      </w:r>
      <w:r w:rsidRPr="005814AB">
        <w:rPr>
          <w:rFonts w:ascii="Times New Roman" w:eastAsia="Book Antiqua" w:hAnsi="Times New Roman" w:cs="Times New Roman"/>
          <w:color w:val="222222"/>
        </w:rPr>
        <w:t xml:space="preserve">ccommodations </w:t>
      </w:r>
      <w:r w:rsidR="0020479B">
        <w:rPr>
          <w:rFonts w:ascii="Times New Roman" w:eastAsia="Book Antiqua" w:hAnsi="Times New Roman" w:cs="Times New Roman"/>
          <w:color w:val="222222"/>
        </w:rPr>
        <w:t xml:space="preserve">that would fundamentally alter an essential academic requirement </w:t>
      </w:r>
      <w:r w:rsidRPr="005814AB">
        <w:rPr>
          <w:rFonts w:ascii="Times New Roman" w:eastAsia="Book Antiqua" w:hAnsi="Times New Roman" w:cs="Times New Roman"/>
          <w:color w:val="222222"/>
        </w:rPr>
        <w:t>may be denied.</w:t>
      </w:r>
    </w:p>
    <w:p w14:paraId="7C42A50C" w14:textId="77777777" w:rsidR="005814AB" w:rsidRPr="005814AB" w:rsidRDefault="005814AB" w:rsidP="005814AB">
      <w:pPr>
        <w:pStyle w:val="ListParagraph"/>
        <w:rPr>
          <w:rFonts w:ascii="Times New Roman" w:hAnsi="Times New Roman" w:cs="Times New Roman"/>
        </w:rPr>
      </w:pPr>
    </w:p>
    <w:p w14:paraId="4B493035" w14:textId="04FD7885" w:rsidR="009B7F15" w:rsidRPr="005814AB" w:rsidRDefault="009B7F15" w:rsidP="009B7F15">
      <w:pPr>
        <w:pStyle w:val="ListParagraph"/>
        <w:numPr>
          <w:ilvl w:val="0"/>
          <w:numId w:val="2"/>
        </w:numPr>
        <w:rPr>
          <w:rFonts w:ascii="Times New Roman" w:hAnsi="Times New Roman" w:cs="Times New Roman"/>
        </w:rPr>
      </w:pPr>
      <w:r w:rsidRPr="005814AB">
        <w:rPr>
          <w:rFonts w:ascii="Times New Roman" w:hAnsi="Times New Roman" w:cs="Times New Roman"/>
        </w:rPr>
        <w:t xml:space="preserve">A student who believes they may </w:t>
      </w:r>
      <w:proofErr w:type="gramStart"/>
      <w:r w:rsidRPr="005814AB">
        <w:rPr>
          <w:rFonts w:ascii="Times New Roman" w:hAnsi="Times New Roman" w:cs="Times New Roman"/>
        </w:rPr>
        <w:t>be in need of</w:t>
      </w:r>
      <w:proofErr w:type="gramEnd"/>
      <w:r w:rsidRPr="005814AB">
        <w:rPr>
          <w:rFonts w:ascii="Times New Roman" w:hAnsi="Times New Roman" w:cs="Times New Roman"/>
        </w:rPr>
        <w:t xml:space="preserve"> an accommodation </w:t>
      </w:r>
      <w:r w:rsidR="004C20EA">
        <w:rPr>
          <w:rFonts w:ascii="Times New Roman" w:hAnsi="Times New Roman" w:cs="Times New Roman"/>
        </w:rPr>
        <w:t>will</w:t>
      </w:r>
      <w:r w:rsidRPr="005814AB">
        <w:rPr>
          <w:rFonts w:ascii="Times New Roman" w:hAnsi="Times New Roman" w:cs="Times New Roman"/>
        </w:rPr>
        <w:t xml:space="preserve"> work with the Student Accessibility Services Office (SAS) to determine whether an accommodation </w:t>
      </w:r>
      <w:r w:rsidR="0051666F">
        <w:rPr>
          <w:rFonts w:ascii="Times New Roman" w:hAnsi="Times New Roman" w:cs="Times New Roman"/>
        </w:rPr>
        <w:t>can be provided</w:t>
      </w:r>
      <w:r w:rsidR="0051666F" w:rsidRPr="005814AB">
        <w:rPr>
          <w:rFonts w:ascii="Times New Roman" w:hAnsi="Times New Roman" w:cs="Times New Roman"/>
        </w:rPr>
        <w:t xml:space="preserve"> </w:t>
      </w:r>
      <w:r w:rsidRPr="005814AB">
        <w:rPr>
          <w:rFonts w:ascii="Times New Roman" w:hAnsi="Times New Roman" w:cs="Times New Roman"/>
        </w:rPr>
        <w:t xml:space="preserve">consistent with the Technical Standards set forth in this document. </w:t>
      </w:r>
      <w:r w:rsidRPr="005814AB">
        <w:rPr>
          <w:rFonts w:ascii="Times New Roman" w:eastAsia="Book Antiqua" w:hAnsi="Times New Roman" w:cs="Times New Roman"/>
          <w:color w:val="222222"/>
        </w:rPr>
        <w:t xml:space="preserve">Reasonable accommodations are reviewed on a case-by-case basis through an interactive process between the student and SAS. </w:t>
      </w:r>
      <w:r w:rsidRPr="005814AB">
        <w:rPr>
          <w:rFonts w:ascii="Times New Roman" w:eastAsia="Book Antiqua" w:hAnsi="Times New Roman" w:cs="Times New Roman"/>
        </w:rPr>
        <w:t xml:space="preserve">After reviewing the Technical Standards set forth below, prospective students who anticipate the need for reasonable accommodation or who are unsure as to whether they can satisfy the requirements of the program even with reasonable accommodation must contact SAS. This contact must take place prior to matriculating to determine whether reasonable accommodations can be provided. If, at any point, a current student experiences or anticipates a need for reasonable accommodation, that student must contact SAS in a timely manner to determine whether reasonable accommodations can be provided. </w:t>
      </w:r>
    </w:p>
    <w:p w14:paraId="53760897" w14:textId="77777777" w:rsidR="009B7F15" w:rsidRPr="005814AB" w:rsidRDefault="009B7F15" w:rsidP="009B7F15">
      <w:pPr>
        <w:rPr>
          <w:rFonts w:ascii="Times New Roman" w:hAnsi="Times New Roman" w:cs="Times New Roman"/>
        </w:rPr>
      </w:pPr>
    </w:p>
    <w:p w14:paraId="4DB49FD5" w14:textId="48C05E13" w:rsidR="00F26947" w:rsidRPr="005814AB" w:rsidRDefault="00F26947" w:rsidP="009B7F15">
      <w:pPr>
        <w:pStyle w:val="ListParagraph"/>
        <w:numPr>
          <w:ilvl w:val="0"/>
          <w:numId w:val="2"/>
        </w:numPr>
        <w:rPr>
          <w:rFonts w:ascii="Times New Roman" w:hAnsi="Times New Roman" w:cs="Times New Roman"/>
        </w:rPr>
      </w:pPr>
      <w:r w:rsidRPr="005814AB">
        <w:rPr>
          <w:rFonts w:ascii="Times New Roman" w:hAnsi="Times New Roman" w:cs="Times New Roman"/>
        </w:rPr>
        <w:t>The J.D. program is a full-time program. This typically requires a credit load of</w:t>
      </w:r>
      <w:r w:rsidR="009B7F15" w:rsidRPr="005814AB">
        <w:rPr>
          <w:rFonts w:ascii="Times New Roman" w:hAnsi="Times New Roman" w:cs="Times New Roman"/>
        </w:rPr>
        <w:t xml:space="preserve"> between 1</w:t>
      </w:r>
      <w:r w:rsidR="00310BE1">
        <w:rPr>
          <w:rFonts w:ascii="Times New Roman" w:hAnsi="Times New Roman" w:cs="Times New Roman"/>
        </w:rPr>
        <w:t>0</w:t>
      </w:r>
      <w:r w:rsidR="009B7F15" w:rsidRPr="005814AB">
        <w:rPr>
          <w:rFonts w:ascii="Times New Roman" w:hAnsi="Times New Roman" w:cs="Times New Roman"/>
        </w:rPr>
        <w:t xml:space="preserve"> and 17 hours per semester, which </w:t>
      </w:r>
      <w:r w:rsidRPr="005814AB">
        <w:rPr>
          <w:rFonts w:ascii="Times New Roman" w:hAnsi="Times New Roman" w:cs="Times New Roman"/>
        </w:rPr>
        <w:t>translates to forty or more hours of work</w:t>
      </w:r>
      <w:r w:rsidR="009B7F15" w:rsidRPr="005814AB">
        <w:rPr>
          <w:rFonts w:ascii="Times New Roman" w:hAnsi="Times New Roman" w:cs="Times New Roman"/>
        </w:rPr>
        <w:t>.</w:t>
      </w:r>
    </w:p>
    <w:p w14:paraId="2564970E" w14:textId="6C7A42EF" w:rsidR="00F26947" w:rsidRPr="005814AB" w:rsidRDefault="00F26947" w:rsidP="00F26947">
      <w:pPr>
        <w:rPr>
          <w:rFonts w:ascii="Times New Roman" w:hAnsi="Times New Roman" w:cs="Times New Roman"/>
        </w:rPr>
      </w:pPr>
    </w:p>
    <w:p w14:paraId="7D17C1EA" w14:textId="77777777" w:rsidR="005814AB" w:rsidRDefault="005814AB" w:rsidP="00F26947">
      <w:pPr>
        <w:rPr>
          <w:rFonts w:ascii="Times New Roman" w:hAnsi="Times New Roman" w:cs="Times New Roman"/>
        </w:rPr>
      </w:pPr>
    </w:p>
    <w:p w14:paraId="3F0EFBDD" w14:textId="25E7203F" w:rsidR="009B7F15" w:rsidRPr="005814AB" w:rsidRDefault="00F26947" w:rsidP="005814AB">
      <w:pPr>
        <w:jc w:val="center"/>
        <w:rPr>
          <w:rFonts w:ascii="Times New Roman" w:hAnsi="Times New Roman" w:cs="Times New Roman"/>
          <w:b/>
          <w:bCs/>
        </w:rPr>
      </w:pPr>
      <w:r w:rsidRPr="005814AB">
        <w:rPr>
          <w:rFonts w:ascii="Times New Roman" w:hAnsi="Times New Roman" w:cs="Times New Roman"/>
          <w:b/>
          <w:bCs/>
        </w:rPr>
        <w:t>Technical Standards</w:t>
      </w:r>
    </w:p>
    <w:p w14:paraId="3E8EAF73" w14:textId="33952207" w:rsidR="009B7F15" w:rsidRDefault="009B7F15" w:rsidP="00466FEC">
      <w:pPr>
        <w:spacing w:before="240"/>
        <w:ind w:firstLine="360"/>
        <w:rPr>
          <w:rFonts w:ascii="Times New Roman" w:eastAsia="Book Antiqua" w:hAnsi="Times New Roman" w:cs="Times New Roman"/>
        </w:rPr>
      </w:pPr>
      <w:r w:rsidRPr="005814AB">
        <w:rPr>
          <w:rFonts w:ascii="Times New Roman" w:eastAsia="Book Antiqua" w:hAnsi="Times New Roman" w:cs="Times New Roman"/>
          <w:b/>
        </w:rPr>
        <w:t>Atten</w:t>
      </w:r>
      <w:r w:rsidR="005814AB">
        <w:rPr>
          <w:rFonts w:ascii="Times New Roman" w:eastAsia="Book Antiqua" w:hAnsi="Times New Roman" w:cs="Times New Roman"/>
          <w:b/>
        </w:rPr>
        <w:t>d</w:t>
      </w:r>
      <w:r w:rsidRPr="005814AB">
        <w:rPr>
          <w:rFonts w:ascii="Times New Roman" w:eastAsia="Book Antiqua" w:hAnsi="Times New Roman" w:cs="Times New Roman"/>
          <w:b/>
        </w:rPr>
        <w:t>ance</w:t>
      </w:r>
      <w:r w:rsidR="00466FEC">
        <w:rPr>
          <w:rFonts w:ascii="Times New Roman" w:eastAsia="Book Antiqua" w:hAnsi="Times New Roman" w:cs="Times New Roman"/>
          <w:b/>
        </w:rPr>
        <w:t xml:space="preserve"> and Punctuality</w:t>
      </w:r>
      <w:r w:rsidRPr="005814AB">
        <w:rPr>
          <w:rFonts w:ascii="Times New Roman" w:eastAsia="Book Antiqua" w:hAnsi="Times New Roman" w:cs="Times New Roman"/>
          <w:b/>
        </w:rPr>
        <w:t xml:space="preserve">: </w:t>
      </w:r>
      <w:r w:rsidR="005814AB">
        <w:rPr>
          <w:rFonts w:ascii="Times New Roman" w:eastAsia="Book Antiqua" w:hAnsi="Times New Roman" w:cs="Times New Roman"/>
          <w:bCs/>
        </w:rPr>
        <w:t xml:space="preserve">The Law School must comply with the attendance requirements set forth by </w:t>
      </w:r>
      <w:r w:rsidR="00BB75DE">
        <w:rPr>
          <w:rFonts w:ascii="Times New Roman" w:eastAsia="Book Antiqua" w:hAnsi="Times New Roman" w:cs="Times New Roman"/>
          <w:bCs/>
        </w:rPr>
        <w:t xml:space="preserve">the </w:t>
      </w:r>
      <w:r w:rsidR="00411E54">
        <w:rPr>
          <w:rFonts w:ascii="Times New Roman" w:eastAsia="Book Antiqua" w:hAnsi="Times New Roman" w:cs="Times New Roman"/>
          <w:bCs/>
        </w:rPr>
        <w:t>ABA</w:t>
      </w:r>
      <w:r w:rsidR="005814AB">
        <w:rPr>
          <w:rFonts w:ascii="Times New Roman" w:eastAsia="Book Antiqua" w:hAnsi="Times New Roman" w:cs="Times New Roman"/>
          <w:bCs/>
        </w:rPr>
        <w:t xml:space="preserve">. Accordingly, </w:t>
      </w:r>
      <w:r w:rsidRPr="005814AB">
        <w:rPr>
          <w:rFonts w:ascii="Times New Roman" w:eastAsia="Book Antiqua" w:hAnsi="Times New Roman" w:cs="Times New Roman"/>
        </w:rPr>
        <w:t xml:space="preserve">students must comply with the attendance policies set forth by the individual instructors in each </w:t>
      </w:r>
      <w:r w:rsidR="00122A56">
        <w:rPr>
          <w:rFonts w:ascii="Times New Roman" w:eastAsia="Book Antiqua" w:hAnsi="Times New Roman" w:cs="Times New Roman"/>
        </w:rPr>
        <w:t xml:space="preserve">of their </w:t>
      </w:r>
      <w:r w:rsidRPr="005814AB">
        <w:rPr>
          <w:rFonts w:ascii="Times New Roman" w:eastAsia="Book Antiqua" w:hAnsi="Times New Roman" w:cs="Times New Roman"/>
        </w:rPr>
        <w:t>required and elective course</w:t>
      </w:r>
      <w:r w:rsidR="001A081F">
        <w:rPr>
          <w:rFonts w:ascii="Times New Roman" w:eastAsia="Book Antiqua" w:hAnsi="Times New Roman" w:cs="Times New Roman"/>
        </w:rPr>
        <w:t>s</w:t>
      </w:r>
      <w:r w:rsidR="00B92ACE">
        <w:rPr>
          <w:rFonts w:ascii="Times New Roman" w:eastAsia="Book Antiqua" w:hAnsi="Times New Roman" w:cs="Times New Roman"/>
        </w:rPr>
        <w:t xml:space="preserve">, which are set </w:t>
      </w:r>
      <w:proofErr w:type="gramStart"/>
      <w:r w:rsidR="00B92ACE">
        <w:rPr>
          <w:rFonts w:ascii="Times New Roman" w:eastAsia="Book Antiqua" w:hAnsi="Times New Roman" w:cs="Times New Roman"/>
        </w:rPr>
        <w:t>in light of</w:t>
      </w:r>
      <w:proofErr w:type="gramEnd"/>
      <w:r w:rsidR="00B92ACE">
        <w:rPr>
          <w:rFonts w:ascii="Times New Roman" w:eastAsia="Book Antiqua" w:hAnsi="Times New Roman" w:cs="Times New Roman"/>
        </w:rPr>
        <w:t xml:space="preserve"> regulatory requirements</w:t>
      </w:r>
      <w:r w:rsidR="00B92ACE" w:rsidRPr="005814AB">
        <w:rPr>
          <w:rFonts w:ascii="Times New Roman" w:eastAsia="Book Antiqua" w:hAnsi="Times New Roman" w:cs="Times New Roman"/>
        </w:rPr>
        <w:t>.</w:t>
      </w:r>
      <w:r w:rsidRPr="005814AB">
        <w:rPr>
          <w:rFonts w:ascii="Times New Roman" w:eastAsia="Book Antiqua" w:hAnsi="Times New Roman" w:cs="Times New Roman"/>
        </w:rPr>
        <w:t xml:space="preserve"> </w:t>
      </w:r>
      <w:r w:rsidR="00122A56">
        <w:rPr>
          <w:rFonts w:ascii="Times New Roman" w:eastAsia="Book Antiqua" w:hAnsi="Times New Roman" w:cs="Times New Roman"/>
        </w:rPr>
        <w:t>In addition to attending class</w:t>
      </w:r>
      <w:r w:rsidR="00466FEC">
        <w:rPr>
          <w:rFonts w:ascii="Times New Roman" w:eastAsia="Book Antiqua" w:hAnsi="Times New Roman" w:cs="Times New Roman"/>
        </w:rPr>
        <w:t>, students must be punctual and arrive on time</w:t>
      </w:r>
      <w:r w:rsidR="00371F8A">
        <w:rPr>
          <w:rFonts w:ascii="Times New Roman" w:eastAsia="Book Antiqua" w:hAnsi="Times New Roman" w:cs="Times New Roman"/>
        </w:rPr>
        <w:t>.</w:t>
      </w:r>
    </w:p>
    <w:p w14:paraId="63EC07C3" w14:textId="3A0DE66A" w:rsidR="005814AB" w:rsidRDefault="005814AB" w:rsidP="009B7F15">
      <w:pPr>
        <w:spacing w:before="240"/>
        <w:ind w:firstLine="360"/>
        <w:rPr>
          <w:rFonts w:ascii="Times New Roman" w:eastAsia="Book Antiqua" w:hAnsi="Times New Roman" w:cs="Times New Roman"/>
        </w:rPr>
      </w:pPr>
      <w:r w:rsidRPr="005814AB">
        <w:rPr>
          <w:rFonts w:ascii="Times New Roman" w:eastAsia="Book Antiqua" w:hAnsi="Times New Roman" w:cs="Times New Roman"/>
          <w:b/>
          <w:bCs/>
        </w:rPr>
        <w:t>Preparation for Classroom Assignments</w:t>
      </w:r>
      <w:r w:rsidRPr="00466FEC">
        <w:rPr>
          <w:rFonts w:ascii="Times New Roman" w:eastAsia="Book Antiqua" w:hAnsi="Times New Roman" w:cs="Times New Roman"/>
          <w:b/>
          <w:bCs/>
        </w:rPr>
        <w:t>:</w:t>
      </w:r>
      <w:r>
        <w:rPr>
          <w:rFonts w:ascii="Times New Roman" w:eastAsia="Book Antiqua" w:hAnsi="Times New Roman" w:cs="Times New Roman"/>
        </w:rPr>
        <w:t xml:space="preserve"> A core part of the </w:t>
      </w:r>
      <w:r w:rsidR="00466FEC">
        <w:rPr>
          <w:rFonts w:ascii="Times New Roman" w:eastAsia="Book Antiqua" w:hAnsi="Times New Roman" w:cs="Times New Roman"/>
        </w:rPr>
        <w:t xml:space="preserve">law school </w:t>
      </w:r>
      <w:r>
        <w:rPr>
          <w:rFonts w:ascii="Times New Roman" w:eastAsia="Book Antiqua" w:hAnsi="Times New Roman" w:cs="Times New Roman"/>
        </w:rPr>
        <w:t xml:space="preserve">classroom experience involves discussing, analyzing, and applying cases, statutes, regulations, and other </w:t>
      </w:r>
      <w:r w:rsidR="00122A56">
        <w:rPr>
          <w:rFonts w:ascii="Times New Roman" w:eastAsia="Book Antiqua" w:hAnsi="Times New Roman" w:cs="Times New Roman"/>
        </w:rPr>
        <w:t xml:space="preserve">legal </w:t>
      </w:r>
      <w:r>
        <w:rPr>
          <w:rFonts w:ascii="Times New Roman" w:eastAsia="Book Antiqua" w:hAnsi="Times New Roman" w:cs="Times New Roman"/>
        </w:rPr>
        <w:t xml:space="preserve">sources that the instructor has assigned in advance of the class session. </w:t>
      </w:r>
      <w:r w:rsidR="00236B19">
        <w:rPr>
          <w:rFonts w:ascii="Times New Roman" w:eastAsia="Book Antiqua" w:hAnsi="Times New Roman" w:cs="Times New Roman"/>
        </w:rPr>
        <w:t xml:space="preserve">Students must have read the assigned materials and prepared any assigned work product for the class sessions </w:t>
      </w:r>
      <w:r w:rsidR="00122A56">
        <w:rPr>
          <w:rFonts w:ascii="Times New Roman" w:eastAsia="Book Antiqua" w:hAnsi="Times New Roman" w:cs="Times New Roman"/>
        </w:rPr>
        <w:t xml:space="preserve">in which </w:t>
      </w:r>
      <w:r w:rsidR="0020479B">
        <w:rPr>
          <w:rFonts w:ascii="Times New Roman" w:eastAsia="Book Antiqua" w:hAnsi="Times New Roman" w:cs="Times New Roman"/>
        </w:rPr>
        <w:t xml:space="preserve">the instructor will be covering that material. </w:t>
      </w:r>
    </w:p>
    <w:p w14:paraId="4A3138A9" w14:textId="2B81C3F2" w:rsidR="004C20EA" w:rsidRPr="005814AB" w:rsidRDefault="004C20EA" w:rsidP="009B7F15">
      <w:pPr>
        <w:spacing w:before="240"/>
        <w:ind w:firstLine="360"/>
        <w:rPr>
          <w:rFonts w:ascii="Times New Roman" w:eastAsia="Book Antiqua" w:hAnsi="Times New Roman" w:cs="Times New Roman"/>
          <w:b/>
        </w:rPr>
      </w:pPr>
      <w:r w:rsidRPr="005814AB">
        <w:rPr>
          <w:rFonts w:ascii="Times New Roman" w:eastAsia="Book Antiqua" w:hAnsi="Times New Roman" w:cs="Times New Roman"/>
          <w:b/>
        </w:rPr>
        <w:t>Participation and Public Speaking</w:t>
      </w:r>
      <w:r>
        <w:rPr>
          <w:rFonts w:ascii="Times New Roman" w:eastAsia="Book Antiqua" w:hAnsi="Times New Roman" w:cs="Times New Roman"/>
          <w:b/>
        </w:rPr>
        <w:t>:</w:t>
      </w:r>
      <w:r w:rsidRPr="005814AB">
        <w:rPr>
          <w:rFonts w:ascii="Times New Roman" w:eastAsia="Book Antiqua" w:hAnsi="Times New Roman" w:cs="Times New Roman"/>
          <w:b/>
        </w:rPr>
        <w:t xml:space="preserve"> </w:t>
      </w:r>
      <w:r w:rsidR="00DC58F0">
        <w:rPr>
          <w:rFonts w:ascii="Times New Roman" w:eastAsia="Book Antiqua" w:hAnsi="Times New Roman" w:cs="Times New Roman"/>
        </w:rPr>
        <w:t>In law school classes to varying degrees</w:t>
      </w:r>
      <w:r w:rsidRPr="005814AB">
        <w:rPr>
          <w:rFonts w:ascii="Times New Roman" w:eastAsia="Book Antiqua" w:hAnsi="Times New Roman" w:cs="Times New Roman"/>
        </w:rPr>
        <w:t>, students will be called on</w:t>
      </w:r>
      <w:r w:rsidR="00487F2F">
        <w:rPr>
          <w:rFonts w:ascii="Times New Roman" w:eastAsia="Book Antiqua" w:hAnsi="Times New Roman" w:cs="Times New Roman"/>
        </w:rPr>
        <w:t xml:space="preserve"> by the instructor</w:t>
      </w:r>
      <w:r w:rsidR="0051666F">
        <w:rPr>
          <w:rFonts w:ascii="Times New Roman" w:eastAsia="Book Antiqua" w:hAnsi="Times New Roman" w:cs="Times New Roman"/>
        </w:rPr>
        <w:t xml:space="preserve"> to answer questions or otherwise be asked to participate, such as by making a presentation</w:t>
      </w:r>
      <w:r w:rsidRPr="005814AB">
        <w:rPr>
          <w:rFonts w:ascii="Times New Roman" w:eastAsia="Book Antiqua" w:hAnsi="Times New Roman" w:cs="Times New Roman"/>
        </w:rPr>
        <w:t xml:space="preserve">. Students must be able to </w:t>
      </w:r>
      <w:r w:rsidR="0051666F">
        <w:rPr>
          <w:rFonts w:ascii="Times New Roman" w:eastAsia="Book Antiqua" w:hAnsi="Times New Roman" w:cs="Times New Roman"/>
        </w:rPr>
        <w:t>communicate effectively in such situations, no matter the size of the group.</w:t>
      </w:r>
    </w:p>
    <w:p w14:paraId="6032EEE2" w14:textId="21532F16" w:rsidR="009B7F15" w:rsidRPr="004C20EA" w:rsidRDefault="009B7F15" w:rsidP="004C20EA">
      <w:pPr>
        <w:spacing w:before="240"/>
        <w:ind w:firstLine="360"/>
        <w:rPr>
          <w:rFonts w:ascii="Times New Roman" w:eastAsia="Book Antiqua" w:hAnsi="Times New Roman" w:cs="Times New Roman"/>
        </w:rPr>
      </w:pPr>
      <w:r w:rsidRPr="005814AB">
        <w:rPr>
          <w:rFonts w:ascii="Times New Roman" w:eastAsia="Book Antiqua" w:hAnsi="Times New Roman" w:cs="Times New Roman"/>
          <w:b/>
        </w:rPr>
        <w:t>Intellectual and Conceptual Skills</w:t>
      </w:r>
      <w:r w:rsidR="00466FEC">
        <w:rPr>
          <w:rFonts w:ascii="Times New Roman" w:eastAsia="Book Antiqua" w:hAnsi="Times New Roman" w:cs="Times New Roman"/>
          <w:b/>
        </w:rPr>
        <w:t xml:space="preserve">: </w:t>
      </w:r>
      <w:r w:rsidRPr="005814AB">
        <w:rPr>
          <w:rFonts w:ascii="Times New Roman" w:eastAsia="Book Antiqua" w:hAnsi="Times New Roman" w:cs="Times New Roman"/>
        </w:rPr>
        <w:t>Students must independently be able to learn to research, solve problems, apply concepts, and think criticall</w:t>
      </w:r>
      <w:r w:rsidR="0020479B">
        <w:rPr>
          <w:rFonts w:ascii="Times New Roman" w:eastAsia="Book Antiqua" w:hAnsi="Times New Roman" w:cs="Times New Roman"/>
        </w:rPr>
        <w:t>y</w:t>
      </w:r>
      <w:r w:rsidRPr="005814AB">
        <w:rPr>
          <w:rFonts w:ascii="Times New Roman" w:eastAsia="Book Antiqua" w:hAnsi="Times New Roman" w:cs="Times New Roman"/>
        </w:rPr>
        <w:t>.</w:t>
      </w:r>
    </w:p>
    <w:p w14:paraId="1D03343D" w14:textId="188336F3" w:rsidR="009B7F15" w:rsidRDefault="009B7F15" w:rsidP="009B7F15">
      <w:pPr>
        <w:spacing w:before="240"/>
        <w:ind w:firstLine="360"/>
        <w:rPr>
          <w:rFonts w:ascii="Times New Roman" w:eastAsia="Book Antiqua" w:hAnsi="Times New Roman" w:cs="Times New Roman"/>
        </w:rPr>
      </w:pPr>
      <w:r w:rsidRPr="005814AB">
        <w:rPr>
          <w:rFonts w:ascii="Times New Roman" w:eastAsia="Book Antiqua" w:hAnsi="Times New Roman" w:cs="Times New Roman"/>
          <w:b/>
        </w:rPr>
        <w:lastRenderedPageBreak/>
        <w:t>Communication Skills</w:t>
      </w:r>
      <w:r w:rsidR="00466FEC">
        <w:rPr>
          <w:rFonts w:ascii="Times New Roman" w:eastAsia="Book Antiqua" w:hAnsi="Times New Roman" w:cs="Times New Roman"/>
          <w:b/>
        </w:rPr>
        <w:t>:</w:t>
      </w:r>
      <w:r w:rsidRPr="005814AB">
        <w:rPr>
          <w:rFonts w:ascii="Times New Roman" w:eastAsia="Book Antiqua" w:hAnsi="Times New Roman" w:cs="Times New Roman"/>
          <w:b/>
        </w:rPr>
        <w:t xml:space="preserve"> </w:t>
      </w:r>
      <w:r w:rsidRPr="005814AB">
        <w:rPr>
          <w:rFonts w:ascii="Times New Roman" w:eastAsia="Book Antiqua" w:hAnsi="Times New Roman" w:cs="Times New Roman"/>
        </w:rPr>
        <w:t>Students must be able to communicate in a</w:t>
      </w:r>
      <w:r w:rsidR="00371F8A">
        <w:rPr>
          <w:rFonts w:ascii="Times New Roman" w:eastAsia="Book Antiqua" w:hAnsi="Times New Roman" w:cs="Times New Roman"/>
        </w:rPr>
        <w:t xml:space="preserve"> candid, </w:t>
      </w:r>
      <w:r w:rsidRPr="005814AB">
        <w:rPr>
          <w:rFonts w:ascii="Times New Roman" w:eastAsia="Book Antiqua" w:hAnsi="Times New Roman" w:cs="Times New Roman"/>
        </w:rPr>
        <w:t>effective, efficient, mature, respectful, and professional manner. Students must be able to understand and respond effectively to directions, corrections, and feedback. Students must be able to read and understand large amounts of written material</w:t>
      </w:r>
      <w:r w:rsidR="00466FEC">
        <w:rPr>
          <w:rFonts w:ascii="Times New Roman" w:eastAsia="Book Antiqua" w:hAnsi="Times New Roman" w:cs="Times New Roman"/>
        </w:rPr>
        <w:t>,</w:t>
      </w:r>
      <w:r w:rsidRPr="005814AB">
        <w:rPr>
          <w:rFonts w:ascii="Times New Roman" w:eastAsia="Book Antiqua" w:hAnsi="Times New Roman" w:cs="Times New Roman"/>
        </w:rPr>
        <w:t xml:space="preserve"> lectures</w:t>
      </w:r>
      <w:r w:rsidR="00466FEC">
        <w:rPr>
          <w:rFonts w:ascii="Times New Roman" w:eastAsia="Book Antiqua" w:hAnsi="Times New Roman" w:cs="Times New Roman"/>
        </w:rPr>
        <w:t>,</w:t>
      </w:r>
      <w:r w:rsidRPr="005814AB">
        <w:rPr>
          <w:rFonts w:ascii="Times New Roman" w:eastAsia="Book Antiqua" w:hAnsi="Times New Roman" w:cs="Times New Roman"/>
        </w:rPr>
        <w:t xml:space="preserve"> and audio and video presentations</w:t>
      </w:r>
      <w:r w:rsidR="00466FEC">
        <w:rPr>
          <w:rFonts w:ascii="Times New Roman" w:eastAsia="Book Antiqua" w:hAnsi="Times New Roman" w:cs="Times New Roman"/>
        </w:rPr>
        <w:t xml:space="preserve">. Students must be able to </w:t>
      </w:r>
      <w:r w:rsidRPr="005814AB">
        <w:rPr>
          <w:rFonts w:ascii="Times New Roman" w:eastAsia="Book Antiqua" w:hAnsi="Times New Roman" w:cs="Times New Roman"/>
        </w:rPr>
        <w:t xml:space="preserve">communicate effectively </w:t>
      </w:r>
      <w:r w:rsidR="0020479B">
        <w:rPr>
          <w:rFonts w:ascii="Times New Roman" w:eastAsia="Book Antiqua" w:hAnsi="Times New Roman" w:cs="Times New Roman"/>
        </w:rPr>
        <w:t xml:space="preserve">both orally and </w:t>
      </w:r>
      <w:r w:rsidRPr="005814AB">
        <w:rPr>
          <w:rFonts w:ascii="Times New Roman" w:eastAsia="Book Antiqua" w:hAnsi="Times New Roman" w:cs="Times New Roman"/>
        </w:rPr>
        <w:t>in writing.</w:t>
      </w:r>
    </w:p>
    <w:p w14:paraId="1EF7BD5D" w14:textId="72DA6455" w:rsidR="009B7F15" w:rsidRPr="004C20EA" w:rsidRDefault="004C20EA" w:rsidP="004C20EA">
      <w:pPr>
        <w:spacing w:before="240"/>
        <w:ind w:firstLine="360"/>
        <w:rPr>
          <w:rFonts w:ascii="Times New Roman" w:eastAsia="Book Antiqua" w:hAnsi="Times New Roman" w:cs="Times New Roman"/>
        </w:rPr>
      </w:pPr>
      <w:r w:rsidRPr="005814AB">
        <w:rPr>
          <w:rFonts w:ascii="Times New Roman" w:eastAsia="Book Antiqua" w:hAnsi="Times New Roman" w:cs="Times New Roman"/>
          <w:b/>
        </w:rPr>
        <w:t>Time Management Skills</w:t>
      </w:r>
      <w:r>
        <w:rPr>
          <w:rFonts w:ascii="Times New Roman" w:eastAsia="Book Antiqua" w:hAnsi="Times New Roman" w:cs="Times New Roman"/>
          <w:b/>
        </w:rPr>
        <w:t>:</w:t>
      </w:r>
      <w:r w:rsidRPr="005814AB">
        <w:rPr>
          <w:rFonts w:ascii="Times New Roman" w:eastAsia="Book Antiqua" w:hAnsi="Times New Roman" w:cs="Times New Roman"/>
          <w:b/>
        </w:rPr>
        <w:t xml:space="preserve"> </w:t>
      </w:r>
      <w:r w:rsidRPr="005814AB">
        <w:rPr>
          <w:rFonts w:ascii="Times New Roman" w:eastAsia="Book Antiqua" w:hAnsi="Times New Roman" w:cs="Times New Roman"/>
        </w:rPr>
        <w:t xml:space="preserve">Students must have the ability to set goals, to formulate a plan to accomplish those goals, and to implement </w:t>
      </w:r>
      <w:r w:rsidR="003D5937">
        <w:rPr>
          <w:rFonts w:ascii="Times New Roman" w:eastAsia="Book Antiqua" w:hAnsi="Times New Roman" w:cs="Times New Roman"/>
        </w:rPr>
        <w:t>that</w:t>
      </w:r>
      <w:r w:rsidRPr="005814AB">
        <w:rPr>
          <w:rFonts w:ascii="Times New Roman" w:eastAsia="Book Antiqua" w:hAnsi="Times New Roman" w:cs="Times New Roman"/>
        </w:rPr>
        <w:t xml:space="preserve"> plan. Students must be able to </w:t>
      </w:r>
      <w:r>
        <w:rPr>
          <w:rFonts w:ascii="Times New Roman" w:eastAsia="Book Antiqua" w:hAnsi="Times New Roman" w:cs="Times New Roman"/>
        </w:rPr>
        <w:t xml:space="preserve">follow directions, </w:t>
      </w:r>
      <w:r w:rsidRPr="005814AB">
        <w:rPr>
          <w:rFonts w:ascii="Times New Roman" w:eastAsia="Book Antiqua" w:hAnsi="Times New Roman" w:cs="Times New Roman"/>
        </w:rPr>
        <w:t>meet deadlines</w:t>
      </w:r>
      <w:r>
        <w:rPr>
          <w:rFonts w:ascii="Times New Roman" w:eastAsia="Book Antiqua" w:hAnsi="Times New Roman" w:cs="Times New Roman"/>
        </w:rPr>
        <w:t xml:space="preserve"> and </w:t>
      </w:r>
      <w:r w:rsidRPr="005814AB">
        <w:rPr>
          <w:rFonts w:ascii="Times New Roman" w:eastAsia="Book Antiqua" w:hAnsi="Times New Roman" w:cs="Times New Roman"/>
        </w:rPr>
        <w:t>complete all classroom, exam, and administrative tasks within the assigned timeframe</w:t>
      </w:r>
      <w:r>
        <w:rPr>
          <w:rFonts w:ascii="Times New Roman" w:eastAsia="Book Antiqua" w:hAnsi="Times New Roman" w:cs="Times New Roman"/>
        </w:rPr>
        <w:t xml:space="preserve">. Students must also </w:t>
      </w:r>
      <w:r w:rsidRPr="005814AB">
        <w:rPr>
          <w:rFonts w:ascii="Times New Roman" w:eastAsia="Book Antiqua" w:hAnsi="Times New Roman" w:cs="Times New Roman"/>
        </w:rPr>
        <w:t>keep scheduled appointments</w:t>
      </w:r>
      <w:r w:rsidR="0051666F">
        <w:rPr>
          <w:rFonts w:ascii="Times New Roman" w:eastAsia="Book Antiqua" w:hAnsi="Times New Roman" w:cs="Times New Roman"/>
        </w:rPr>
        <w:t xml:space="preserve"> or communicate promptly when conflicting circumstances arise</w:t>
      </w:r>
      <w:r w:rsidRPr="005814AB">
        <w:rPr>
          <w:rFonts w:ascii="Times New Roman" w:eastAsia="Book Antiqua" w:hAnsi="Times New Roman" w:cs="Times New Roman"/>
        </w:rPr>
        <w:t>.</w:t>
      </w:r>
      <w:r>
        <w:rPr>
          <w:rFonts w:ascii="Times New Roman" w:eastAsia="Book Antiqua" w:hAnsi="Times New Roman" w:cs="Times New Roman"/>
        </w:rPr>
        <w:t xml:space="preserve"> To do this, students must manage competing demands and a heavy workload, which in turn requires short and long-term task planning and exercising sound judgment in scheduling.</w:t>
      </w:r>
    </w:p>
    <w:p w14:paraId="21CEBA57" w14:textId="2C46E9E4" w:rsidR="009B7F15" w:rsidRPr="00B21E0F" w:rsidRDefault="009B7F15" w:rsidP="00B21E0F">
      <w:pPr>
        <w:spacing w:before="240"/>
        <w:ind w:firstLine="360"/>
        <w:rPr>
          <w:rFonts w:ascii="Times New Roman" w:eastAsia="Book Antiqua" w:hAnsi="Times New Roman" w:cs="Times New Roman"/>
        </w:rPr>
      </w:pPr>
      <w:r w:rsidRPr="005814AB">
        <w:rPr>
          <w:rFonts w:ascii="Times New Roman" w:eastAsia="Book Antiqua" w:hAnsi="Times New Roman" w:cs="Times New Roman"/>
          <w:b/>
        </w:rPr>
        <w:t>Professionalism Skills</w:t>
      </w:r>
      <w:r w:rsidR="00466FEC">
        <w:rPr>
          <w:rFonts w:ascii="Times New Roman" w:eastAsia="Book Antiqua" w:hAnsi="Times New Roman" w:cs="Times New Roman"/>
          <w:b/>
        </w:rPr>
        <w:t>:</w:t>
      </w:r>
      <w:r w:rsidRPr="005814AB">
        <w:rPr>
          <w:rFonts w:ascii="Times New Roman" w:eastAsia="Book Antiqua" w:hAnsi="Times New Roman" w:cs="Times New Roman"/>
          <w:b/>
        </w:rPr>
        <w:t xml:space="preserve"> </w:t>
      </w:r>
      <w:r w:rsidRPr="005814AB">
        <w:rPr>
          <w:rFonts w:ascii="Times New Roman" w:eastAsia="Book Antiqua" w:hAnsi="Times New Roman" w:cs="Times New Roman"/>
        </w:rPr>
        <w:t xml:space="preserve">Students must exercise good judgment, </w:t>
      </w:r>
      <w:r w:rsidR="00122A56">
        <w:rPr>
          <w:rFonts w:ascii="Times New Roman" w:eastAsia="Book Antiqua" w:hAnsi="Times New Roman" w:cs="Times New Roman"/>
        </w:rPr>
        <w:t xml:space="preserve">be </w:t>
      </w:r>
      <w:r w:rsidRPr="005814AB">
        <w:rPr>
          <w:rFonts w:ascii="Times New Roman" w:eastAsia="Book Antiqua" w:hAnsi="Times New Roman" w:cs="Times New Roman"/>
        </w:rPr>
        <w:t xml:space="preserve">honest, and </w:t>
      </w:r>
      <w:r w:rsidR="00122A56">
        <w:rPr>
          <w:rFonts w:ascii="Times New Roman" w:eastAsia="Book Antiqua" w:hAnsi="Times New Roman" w:cs="Times New Roman"/>
        </w:rPr>
        <w:t xml:space="preserve">exhibit </w:t>
      </w:r>
      <w:r w:rsidRPr="005814AB">
        <w:rPr>
          <w:rFonts w:ascii="Times New Roman" w:eastAsia="Book Antiqua" w:hAnsi="Times New Roman" w:cs="Times New Roman"/>
        </w:rPr>
        <w:t xml:space="preserve">integrity. Students must have appropriate professional interpersonal skills. Students must be able to work alone, with other students, and with faculty and staff. Students must be able to observe appropriate </w:t>
      </w:r>
      <w:r w:rsidR="002177AF">
        <w:rPr>
          <w:rFonts w:ascii="Times New Roman" w:eastAsia="Book Antiqua" w:hAnsi="Times New Roman" w:cs="Times New Roman"/>
        </w:rPr>
        <w:t xml:space="preserve">interpersonal </w:t>
      </w:r>
      <w:r w:rsidRPr="005814AB">
        <w:rPr>
          <w:rFonts w:ascii="Times New Roman" w:eastAsia="Book Antiqua" w:hAnsi="Times New Roman" w:cs="Times New Roman"/>
        </w:rPr>
        <w:t>boundaries. Students must be able to handle courseloads</w:t>
      </w:r>
      <w:r w:rsidR="002177AF">
        <w:rPr>
          <w:rFonts w:ascii="Times New Roman" w:eastAsia="Book Antiqua" w:hAnsi="Times New Roman" w:cs="Times New Roman"/>
        </w:rPr>
        <w:t xml:space="preserve">, externship responsibilities, </w:t>
      </w:r>
      <w:r w:rsidRPr="005814AB">
        <w:rPr>
          <w:rFonts w:ascii="Times New Roman" w:eastAsia="Book Antiqua" w:hAnsi="Times New Roman" w:cs="Times New Roman"/>
        </w:rPr>
        <w:t xml:space="preserve">and clinic demands that may be mentally and emotionally taxing. Students must be able to adapt to changing circumstances. </w:t>
      </w:r>
      <w:r w:rsidR="00122A56">
        <w:rPr>
          <w:rFonts w:ascii="Times New Roman" w:eastAsia="Book Antiqua" w:hAnsi="Times New Roman" w:cs="Times New Roman"/>
        </w:rPr>
        <w:t>Students</w:t>
      </w:r>
      <w:r w:rsidRPr="005814AB">
        <w:rPr>
          <w:rFonts w:ascii="Times New Roman" w:eastAsia="Book Antiqua" w:hAnsi="Times New Roman" w:cs="Times New Roman"/>
        </w:rPr>
        <w:t xml:space="preserve"> must be able to monitor </w:t>
      </w:r>
      <w:r w:rsidR="00122A56">
        <w:rPr>
          <w:rFonts w:ascii="Times New Roman" w:eastAsia="Book Antiqua" w:hAnsi="Times New Roman" w:cs="Times New Roman"/>
        </w:rPr>
        <w:t>their</w:t>
      </w:r>
      <w:r w:rsidRPr="005814AB">
        <w:rPr>
          <w:rFonts w:ascii="Times New Roman" w:eastAsia="Book Antiqua" w:hAnsi="Times New Roman" w:cs="Times New Roman"/>
        </w:rPr>
        <w:t xml:space="preserve"> own behavior, act civilly, adhere to all norms of ethical and professional conduct</w:t>
      </w:r>
      <w:r w:rsidR="00371F8A">
        <w:rPr>
          <w:rFonts w:ascii="Times New Roman" w:eastAsia="Book Antiqua" w:hAnsi="Times New Roman" w:cs="Times New Roman"/>
        </w:rPr>
        <w:t>, and identify when they need to access additional resources.</w:t>
      </w:r>
    </w:p>
    <w:p w14:paraId="4B437D5A" w14:textId="146969AA" w:rsidR="00B21E0F" w:rsidRDefault="00B21E0F" w:rsidP="00B21E0F">
      <w:pPr>
        <w:spacing w:before="240"/>
        <w:ind w:firstLine="360"/>
        <w:rPr>
          <w:rFonts w:ascii="Times New Roman" w:eastAsia="Book Antiqua" w:hAnsi="Times New Roman" w:cs="Times New Roman"/>
        </w:rPr>
      </w:pPr>
      <w:r w:rsidRPr="005814AB">
        <w:rPr>
          <w:rFonts w:ascii="Times New Roman" w:eastAsia="Book Antiqua" w:hAnsi="Times New Roman" w:cs="Times New Roman"/>
          <w:b/>
        </w:rPr>
        <w:t>Exam</w:t>
      </w:r>
      <w:r w:rsidR="00DC4302">
        <w:rPr>
          <w:rFonts w:ascii="Times New Roman" w:eastAsia="Book Antiqua" w:hAnsi="Times New Roman" w:cs="Times New Roman"/>
          <w:b/>
        </w:rPr>
        <w:t>s</w:t>
      </w:r>
      <w:r w:rsidRPr="005814AB">
        <w:rPr>
          <w:rFonts w:ascii="Times New Roman" w:eastAsia="Book Antiqua" w:hAnsi="Times New Roman" w:cs="Times New Roman"/>
          <w:b/>
        </w:rPr>
        <w:t xml:space="preserve"> and Assessment</w:t>
      </w:r>
      <w:r w:rsidR="00DC4302">
        <w:rPr>
          <w:rFonts w:ascii="Times New Roman" w:eastAsia="Book Antiqua" w:hAnsi="Times New Roman" w:cs="Times New Roman"/>
          <w:b/>
        </w:rPr>
        <w:t>s</w:t>
      </w:r>
      <w:r w:rsidRPr="005814AB">
        <w:rPr>
          <w:rFonts w:ascii="Times New Roman" w:eastAsia="Book Antiqua" w:hAnsi="Times New Roman" w:cs="Times New Roman"/>
          <w:b/>
        </w:rPr>
        <w:t xml:space="preserve">:  </w:t>
      </w:r>
      <w:r w:rsidRPr="005814AB">
        <w:rPr>
          <w:rFonts w:ascii="Times New Roman" w:eastAsia="Book Antiqua" w:hAnsi="Times New Roman" w:cs="Times New Roman"/>
        </w:rPr>
        <w:t xml:space="preserve">Students must comply with the </w:t>
      </w:r>
      <w:r w:rsidR="00122A56">
        <w:rPr>
          <w:rFonts w:ascii="Times New Roman" w:eastAsia="Book Antiqua" w:hAnsi="Times New Roman" w:cs="Times New Roman"/>
        </w:rPr>
        <w:t xml:space="preserve">Law </w:t>
      </w:r>
      <w:r w:rsidRPr="005814AB">
        <w:rPr>
          <w:rFonts w:ascii="Times New Roman" w:eastAsia="Book Antiqua" w:hAnsi="Times New Roman" w:cs="Times New Roman"/>
        </w:rPr>
        <w:t xml:space="preserve">School’s policies on exams and other assessments. </w:t>
      </w:r>
      <w:r w:rsidR="00122A56">
        <w:rPr>
          <w:rFonts w:ascii="Times New Roman" w:eastAsia="Book Antiqua" w:hAnsi="Times New Roman" w:cs="Times New Roman"/>
        </w:rPr>
        <w:t>S</w:t>
      </w:r>
      <w:r w:rsidRPr="005814AB">
        <w:rPr>
          <w:rFonts w:ascii="Times New Roman" w:eastAsia="Book Antiqua" w:hAnsi="Times New Roman" w:cs="Times New Roman"/>
        </w:rPr>
        <w:t>tudents must also comply with exam and assessment policies set forth by individual instructors in each required and elective course.</w:t>
      </w:r>
    </w:p>
    <w:p w14:paraId="0DD57747" w14:textId="77777777" w:rsidR="00AE7055" w:rsidRPr="00AE7055" w:rsidRDefault="00AE7055" w:rsidP="000E34BC">
      <w:pPr>
        <w:spacing w:before="240"/>
        <w:jc w:val="center"/>
        <w:rPr>
          <w:rFonts w:ascii="Times New Roman" w:eastAsia="Book Antiqua" w:hAnsi="Times New Roman" w:cs="Times New Roman"/>
          <w:b/>
          <w:bCs/>
        </w:rPr>
      </w:pPr>
      <w:r w:rsidRPr="00AE7055">
        <w:rPr>
          <w:rFonts w:ascii="Times New Roman" w:eastAsia="Book Antiqua" w:hAnsi="Times New Roman" w:cs="Times New Roman"/>
          <w:b/>
          <w:bCs/>
        </w:rPr>
        <w:t>Further Guidance on Accommodations</w:t>
      </w:r>
    </w:p>
    <w:p w14:paraId="6DD5DFB2" w14:textId="2B0766C4" w:rsidR="004C20EA" w:rsidRPr="004C20EA" w:rsidRDefault="00AE7055" w:rsidP="004C20EA">
      <w:pPr>
        <w:pStyle w:val="ListParagraph"/>
        <w:numPr>
          <w:ilvl w:val="0"/>
          <w:numId w:val="5"/>
        </w:numPr>
        <w:spacing w:before="240"/>
        <w:rPr>
          <w:rFonts w:ascii="Times New Roman" w:eastAsia="Book Antiqua" w:hAnsi="Times New Roman" w:cs="Times New Roman"/>
        </w:rPr>
      </w:pPr>
      <w:r>
        <w:rPr>
          <w:rFonts w:ascii="Times New Roman" w:eastAsia="Book Antiqua" w:hAnsi="Times New Roman" w:cs="Times New Roman"/>
        </w:rPr>
        <w:t xml:space="preserve">William &amp; Mary Law School </w:t>
      </w:r>
      <w:r w:rsidRPr="00AE7055">
        <w:rPr>
          <w:rFonts w:ascii="Times New Roman" w:eastAsia="Book Antiqua" w:hAnsi="Times New Roman" w:cs="Times New Roman"/>
        </w:rPr>
        <w:t xml:space="preserve">works with </w:t>
      </w:r>
      <w:r>
        <w:rPr>
          <w:rFonts w:ascii="Times New Roman" w:eastAsia="Book Antiqua" w:hAnsi="Times New Roman" w:cs="Times New Roman"/>
        </w:rPr>
        <w:t>SAS</w:t>
      </w:r>
      <w:r w:rsidRPr="00AE7055">
        <w:rPr>
          <w:rFonts w:ascii="Times New Roman" w:eastAsia="Book Antiqua" w:hAnsi="Times New Roman" w:cs="Times New Roman"/>
        </w:rPr>
        <w:t xml:space="preserve"> to determine </w:t>
      </w:r>
      <w:r w:rsidR="0020479B">
        <w:rPr>
          <w:rFonts w:ascii="Times New Roman" w:eastAsia="Book Antiqua" w:hAnsi="Times New Roman" w:cs="Times New Roman"/>
        </w:rPr>
        <w:t>reasonable</w:t>
      </w:r>
      <w:r w:rsidR="00122A56">
        <w:rPr>
          <w:rFonts w:ascii="Times New Roman" w:eastAsia="Book Antiqua" w:hAnsi="Times New Roman" w:cs="Times New Roman"/>
        </w:rPr>
        <w:t xml:space="preserve"> </w:t>
      </w:r>
      <w:r w:rsidRPr="00AE7055">
        <w:rPr>
          <w:rFonts w:ascii="Times New Roman" w:eastAsia="Book Antiqua" w:hAnsi="Times New Roman" w:cs="Times New Roman"/>
        </w:rPr>
        <w:t>accommodations.</w:t>
      </w:r>
      <w:r w:rsidR="0020479B">
        <w:rPr>
          <w:rFonts w:ascii="Times New Roman" w:eastAsia="Book Antiqua" w:hAnsi="Times New Roman" w:cs="Times New Roman"/>
        </w:rPr>
        <w:t xml:space="preserve"> To be reasonable, an accommodation must not </w:t>
      </w:r>
      <w:r w:rsidRPr="0020479B">
        <w:rPr>
          <w:rFonts w:ascii="Times New Roman" w:eastAsia="Book Antiqua" w:hAnsi="Times New Roman" w:cs="Times New Roman"/>
        </w:rPr>
        <w:t xml:space="preserve">fundamentally alter an essential academic requirement that is necessary to the curriculum of the </w:t>
      </w:r>
      <w:r w:rsidR="000E34BC" w:rsidRPr="0020479B">
        <w:rPr>
          <w:rFonts w:ascii="Times New Roman" w:eastAsia="Book Antiqua" w:hAnsi="Times New Roman" w:cs="Times New Roman"/>
        </w:rPr>
        <w:t>Law School</w:t>
      </w:r>
      <w:r w:rsidR="004C20EA" w:rsidRPr="004C20EA">
        <w:rPr>
          <w:rFonts w:ascii="Times New Roman" w:eastAsia="Book Antiqua" w:hAnsi="Times New Roman" w:cs="Times New Roman"/>
          <w:color w:val="222222"/>
        </w:rPr>
        <w:t>.</w:t>
      </w:r>
    </w:p>
    <w:p w14:paraId="1062DA26" w14:textId="77777777" w:rsidR="00AE7055" w:rsidRPr="00AE7055" w:rsidRDefault="00AE7055" w:rsidP="00AE7055">
      <w:pPr>
        <w:pStyle w:val="ListParagraph"/>
        <w:rPr>
          <w:rFonts w:ascii="Times New Roman" w:eastAsia="Book Antiqua" w:hAnsi="Times New Roman" w:cs="Times New Roman"/>
        </w:rPr>
      </w:pPr>
    </w:p>
    <w:p w14:paraId="39D9A60A" w14:textId="6737E336" w:rsidR="00C55F72" w:rsidRPr="00C55F72" w:rsidRDefault="00236B19" w:rsidP="00C55F72">
      <w:pPr>
        <w:pStyle w:val="ListParagraph"/>
        <w:numPr>
          <w:ilvl w:val="0"/>
          <w:numId w:val="5"/>
        </w:numPr>
        <w:spacing w:before="240"/>
        <w:rPr>
          <w:rFonts w:ascii="Times New Roman" w:eastAsia="Book Antiqua" w:hAnsi="Times New Roman" w:cs="Times New Roman"/>
        </w:rPr>
      </w:pPr>
      <w:r>
        <w:rPr>
          <w:rFonts w:ascii="Times New Roman" w:eastAsia="Book Antiqua" w:hAnsi="Times New Roman" w:cs="Times New Roman"/>
        </w:rPr>
        <w:t xml:space="preserve">Accommodations Related to </w:t>
      </w:r>
      <w:r w:rsidR="00642752">
        <w:rPr>
          <w:rFonts w:ascii="Times New Roman" w:eastAsia="Book Antiqua" w:hAnsi="Times New Roman" w:cs="Times New Roman"/>
        </w:rPr>
        <w:t>Exams</w:t>
      </w:r>
      <w:r w:rsidR="00DC4302">
        <w:rPr>
          <w:rFonts w:ascii="Times New Roman" w:eastAsia="Book Antiqua" w:hAnsi="Times New Roman" w:cs="Times New Roman"/>
        </w:rPr>
        <w:t xml:space="preserve"> and Assessments</w:t>
      </w:r>
      <w:r w:rsidR="00642752">
        <w:rPr>
          <w:rFonts w:ascii="Times New Roman" w:eastAsia="Book Antiqua" w:hAnsi="Times New Roman" w:cs="Times New Roman"/>
        </w:rPr>
        <w:t xml:space="preserve">: </w:t>
      </w:r>
    </w:p>
    <w:p w14:paraId="2C14ED20" w14:textId="77777777" w:rsidR="00C55F72" w:rsidRPr="00C55F72" w:rsidRDefault="00C55F72" w:rsidP="00C55F72">
      <w:pPr>
        <w:pStyle w:val="ListParagraph"/>
        <w:spacing w:line="240" w:lineRule="exact"/>
        <w:rPr>
          <w:rFonts w:ascii="Times New Roman" w:eastAsia="Book Antiqua" w:hAnsi="Times New Roman" w:cs="Times New Roman"/>
        </w:rPr>
      </w:pPr>
    </w:p>
    <w:p w14:paraId="22FC4527" w14:textId="6BF767D6" w:rsidR="008832F0" w:rsidRDefault="008832F0" w:rsidP="008832F0">
      <w:pPr>
        <w:pStyle w:val="ListParagraph"/>
        <w:numPr>
          <w:ilvl w:val="0"/>
          <w:numId w:val="8"/>
        </w:numPr>
        <w:spacing w:before="240"/>
        <w:rPr>
          <w:rFonts w:ascii="Times New Roman" w:eastAsia="Book Antiqua" w:hAnsi="Times New Roman" w:cs="Times New Roman"/>
        </w:rPr>
      </w:pPr>
      <w:r w:rsidRPr="00BE511D">
        <w:rPr>
          <w:rFonts w:ascii="Times New Roman" w:eastAsia="Book Antiqua" w:hAnsi="Times New Roman" w:cs="Times New Roman"/>
        </w:rPr>
        <w:t xml:space="preserve">Background Principles: Lawyers often handle many matters simultaneously and </w:t>
      </w:r>
      <w:proofErr w:type="gramStart"/>
      <w:r w:rsidRPr="00BE511D">
        <w:rPr>
          <w:rFonts w:ascii="Times New Roman" w:eastAsia="Book Antiqua" w:hAnsi="Times New Roman" w:cs="Times New Roman"/>
        </w:rPr>
        <w:t>have to</w:t>
      </w:r>
      <w:proofErr w:type="gramEnd"/>
      <w:r w:rsidRPr="00BE511D">
        <w:rPr>
          <w:rFonts w:ascii="Times New Roman" w:eastAsia="Book Antiqua" w:hAnsi="Times New Roman" w:cs="Times New Roman"/>
        </w:rPr>
        <w:t xml:space="preserve"> work under time pressure to make decisions about the legal issues in cases. Clients frequently ask attorneys to provide legal analysis with short deadlines. And most law firms bill by the hour, with clients expecting legal work to be completed efficiently and in a low-cost manner. Because speed and efficiency are often important skills in the legal profession, law school courses often prioritize those skills in examinations and assessments. </w:t>
      </w:r>
    </w:p>
    <w:p w14:paraId="726466AC" w14:textId="77777777" w:rsidR="008832F0" w:rsidRPr="00BE511D" w:rsidRDefault="008832F0" w:rsidP="008832F0">
      <w:pPr>
        <w:pStyle w:val="ListParagraph"/>
        <w:spacing w:before="240"/>
        <w:ind w:left="1080"/>
        <w:rPr>
          <w:rFonts w:ascii="Times New Roman" w:eastAsia="Book Antiqua" w:hAnsi="Times New Roman" w:cs="Times New Roman"/>
        </w:rPr>
      </w:pPr>
    </w:p>
    <w:p w14:paraId="4054C4BC" w14:textId="5A3ABA10" w:rsidR="008832F0" w:rsidRDefault="008832F0" w:rsidP="008832F0">
      <w:pPr>
        <w:pStyle w:val="ListParagraph"/>
        <w:numPr>
          <w:ilvl w:val="0"/>
          <w:numId w:val="8"/>
        </w:numPr>
        <w:spacing w:before="240"/>
        <w:rPr>
          <w:rFonts w:ascii="Times New Roman" w:eastAsia="Book Antiqua" w:hAnsi="Times New Roman" w:cs="Times New Roman"/>
        </w:rPr>
      </w:pPr>
      <w:r w:rsidRPr="00BE511D">
        <w:rPr>
          <w:rFonts w:ascii="Times New Roman" w:eastAsia="Book Antiqua" w:hAnsi="Times New Roman" w:cs="Times New Roman"/>
        </w:rPr>
        <w:t xml:space="preserve">Types of Law School Courses: There are different types of law school courses that place different levels of emphasis on speed and efficiency, which impacts whether the granting of additional time is reasonable. Some law school courses (i.e. clinical courses and externships) involve students engaging in actual legal work under the </w:t>
      </w:r>
      <w:r w:rsidRPr="00BE511D">
        <w:rPr>
          <w:rFonts w:ascii="Times New Roman" w:eastAsia="Book Antiqua" w:hAnsi="Times New Roman" w:cs="Times New Roman"/>
        </w:rPr>
        <w:lastRenderedPageBreak/>
        <w:t xml:space="preserve">supervision of licensed attorneys. In these courses, deadlines are set by courts and other external bodies. Such deadlines cannot be extended and thus accommodations for additional time in producing work product for these courses will not constitute a reasonable accommodation. Other law school courses, while not involving actual legal work, are designed </w:t>
      </w:r>
      <w:r w:rsidR="00C55F72">
        <w:rPr>
          <w:rFonts w:ascii="Times New Roman" w:eastAsia="Book Antiqua" w:hAnsi="Times New Roman" w:cs="Times New Roman"/>
        </w:rPr>
        <w:t>to</w:t>
      </w:r>
      <w:r w:rsidRPr="00BE511D">
        <w:rPr>
          <w:rFonts w:ascii="Times New Roman" w:eastAsia="Book Antiqua" w:hAnsi="Times New Roman" w:cs="Times New Roman"/>
        </w:rPr>
        <w:t xml:space="preserve"> test the skills and experience involved in actual legal practice. These courses may teach skills that prioritize efficiency, time management, and/or the creation of time-sensitive work product. In these courses, it may not be reasonable for there to be extended time on examinations or assessments because such extensions would be inconsistent with the fundamental skill being taught and tested. By contrast, in other courses that do not teach skills involving time-sensitive work product or analysis, extended time accommodations may be reasonable. </w:t>
      </w:r>
    </w:p>
    <w:p w14:paraId="3107FF11" w14:textId="77777777" w:rsidR="008832F0" w:rsidRDefault="008832F0" w:rsidP="008832F0">
      <w:pPr>
        <w:pStyle w:val="ListParagraph"/>
        <w:spacing w:before="240"/>
        <w:ind w:left="1080"/>
        <w:rPr>
          <w:rFonts w:ascii="Times New Roman" w:eastAsia="Book Antiqua" w:hAnsi="Times New Roman" w:cs="Times New Roman"/>
        </w:rPr>
      </w:pPr>
    </w:p>
    <w:p w14:paraId="0582C000" w14:textId="1E6C1EA5" w:rsidR="008832F0" w:rsidRPr="008832F0" w:rsidRDefault="008832F0" w:rsidP="008832F0">
      <w:pPr>
        <w:pStyle w:val="ListParagraph"/>
        <w:numPr>
          <w:ilvl w:val="0"/>
          <w:numId w:val="8"/>
        </w:numPr>
        <w:spacing w:before="240"/>
        <w:rPr>
          <w:rFonts w:ascii="Times New Roman" w:eastAsia="Book Antiqua" w:hAnsi="Times New Roman" w:cs="Times New Roman"/>
        </w:rPr>
      </w:pPr>
      <w:r w:rsidRPr="008832F0">
        <w:rPr>
          <w:rFonts w:ascii="Times New Roman" w:eastAsia="Book Antiqua" w:hAnsi="Times New Roman" w:cs="Times New Roman"/>
        </w:rPr>
        <w:t xml:space="preserve">Consultation Process: The reasonableness of granting an accommodation for additional time turns in part on the subject matter of </w:t>
      </w:r>
      <w:proofErr w:type="gramStart"/>
      <w:r w:rsidRPr="008832F0">
        <w:rPr>
          <w:rFonts w:ascii="Times New Roman" w:eastAsia="Book Antiqua" w:hAnsi="Times New Roman" w:cs="Times New Roman"/>
        </w:rPr>
        <w:t>particular courses</w:t>
      </w:r>
      <w:proofErr w:type="gramEnd"/>
      <w:r w:rsidRPr="008832F0">
        <w:rPr>
          <w:rFonts w:ascii="Times New Roman" w:eastAsia="Book Antiqua" w:hAnsi="Times New Roman" w:cs="Times New Roman"/>
        </w:rPr>
        <w:t xml:space="preserve"> and whether such extra time would be consistent or inconsistent with the skills taught and tested in the course.  To ensure consistency across the curriculum, the Law School Administration, in consultation with the Law School’s Curriculum Committee as necessary, will provide guidance to SAS on whether a course involves or simulates legal practice and teaches skills that prioritize efficiency, time management, and/or the creation of time-sensitive work product.</w:t>
      </w:r>
    </w:p>
    <w:p w14:paraId="15FC2777" w14:textId="77777777" w:rsidR="008832F0" w:rsidRPr="008832F0" w:rsidRDefault="008832F0" w:rsidP="008832F0">
      <w:pPr>
        <w:pStyle w:val="ListParagraph"/>
        <w:ind w:left="1080"/>
        <w:rPr>
          <w:rFonts w:ascii="Times New Roman" w:eastAsia="Book Antiqua" w:hAnsi="Times New Roman" w:cs="Times New Roman"/>
        </w:rPr>
      </w:pPr>
    </w:p>
    <w:p w14:paraId="1B946C17" w14:textId="35EDB155" w:rsidR="00DC4302" w:rsidRPr="009B7537" w:rsidRDefault="00BB75DE" w:rsidP="008832F0">
      <w:pPr>
        <w:pStyle w:val="ListParagraph"/>
        <w:numPr>
          <w:ilvl w:val="0"/>
          <w:numId w:val="5"/>
        </w:numPr>
        <w:spacing w:before="240"/>
        <w:rPr>
          <w:rFonts w:ascii="Times New Roman" w:eastAsia="Book Antiqua" w:hAnsi="Times New Roman" w:cs="Times New Roman"/>
        </w:rPr>
      </w:pPr>
      <w:r w:rsidRPr="009B7537">
        <w:rPr>
          <w:rFonts w:ascii="Times New Roman" w:eastAsia="Book Antiqua" w:hAnsi="Times New Roman" w:cs="Times New Roman"/>
        </w:rPr>
        <w:t>Amount of Additional Time</w:t>
      </w:r>
      <w:r w:rsidR="00DC4302" w:rsidRPr="009B7537">
        <w:rPr>
          <w:rFonts w:ascii="Times New Roman" w:eastAsia="Book Antiqua" w:hAnsi="Times New Roman" w:cs="Times New Roman"/>
        </w:rPr>
        <w:t xml:space="preserve">: Many law school courses are tested on the Bar Exam, which most law students take directly following their graduation. </w:t>
      </w:r>
      <w:r w:rsidR="00682D84" w:rsidRPr="009B7537">
        <w:rPr>
          <w:rFonts w:ascii="Times New Roman" w:eastAsia="Book Antiqua" w:hAnsi="Times New Roman" w:cs="Times New Roman"/>
        </w:rPr>
        <w:t>While t</w:t>
      </w:r>
      <w:r w:rsidR="00AA0000" w:rsidRPr="009B7537">
        <w:rPr>
          <w:rFonts w:ascii="Times New Roman" w:eastAsia="Book Antiqua" w:hAnsi="Times New Roman" w:cs="Times New Roman"/>
        </w:rPr>
        <w:t xml:space="preserve">he length of an accommodation </w:t>
      </w:r>
      <w:r w:rsidR="00682D84" w:rsidRPr="009B7537">
        <w:rPr>
          <w:rFonts w:ascii="Times New Roman" w:eastAsia="Book Antiqua" w:hAnsi="Times New Roman" w:cs="Times New Roman"/>
        </w:rPr>
        <w:t xml:space="preserve">is an individualized determination, </w:t>
      </w:r>
      <w:r w:rsidR="00AA0000" w:rsidRPr="009B7537">
        <w:rPr>
          <w:rFonts w:ascii="Times New Roman" w:eastAsia="Book Antiqua" w:hAnsi="Times New Roman" w:cs="Times New Roman"/>
        </w:rPr>
        <w:t xml:space="preserve">the amount of additional time </w:t>
      </w:r>
      <w:r w:rsidR="00682D84" w:rsidRPr="009B7537">
        <w:rPr>
          <w:rFonts w:ascii="Times New Roman" w:eastAsia="Book Antiqua" w:hAnsi="Times New Roman" w:cs="Times New Roman"/>
        </w:rPr>
        <w:t xml:space="preserve">typically </w:t>
      </w:r>
      <w:r w:rsidR="00AA0000" w:rsidRPr="009B7537">
        <w:rPr>
          <w:rFonts w:ascii="Times New Roman" w:eastAsia="Book Antiqua" w:hAnsi="Times New Roman" w:cs="Times New Roman"/>
        </w:rPr>
        <w:t xml:space="preserve">provided by </w:t>
      </w:r>
      <w:r w:rsidR="002177AF" w:rsidRPr="009B7537">
        <w:rPr>
          <w:rFonts w:ascii="Times New Roman" w:eastAsia="Book Antiqua" w:hAnsi="Times New Roman" w:cs="Times New Roman"/>
        </w:rPr>
        <w:t xml:space="preserve">states’ </w:t>
      </w:r>
      <w:r w:rsidR="00AA0000" w:rsidRPr="009B7537">
        <w:rPr>
          <w:rFonts w:ascii="Times New Roman" w:eastAsia="Book Antiqua" w:hAnsi="Times New Roman" w:cs="Times New Roman"/>
        </w:rPr>
        <w:t>Board of Bar Examiners is instructive</w:t>
      </w:r>
      <w:r w:rsidR="00487F2F" w:rsidRPr="009B7537">
        <w:rPr>
          <w:rFonts w:ascii="Times New Roman" w:eastAsia="Book Antiqua" w:hAnsi="Times New Roman" w:cs="Times New Roman"/>
        </w:rPr>
        <w:t xml:space="preserve"> for determining the appropriate time extension on law school exams</w:t>
      </w:r>
      <w:r w:rsidR="00AA0000" w:rsidRPr="009B7537">
        <w:rPr>
          <w:rFonts w:ascii="Times New Roman" w:eastAsia="Book Antiqua" w:hAnsi="Times New Roman" w:cs="Times New Roman"/>
        </w:rPr>
        <w:t xml:space="preserve">. For students in need of time accommodations, the </w:t>
      </w:r>
      <w:r w:rsidR="00B92ACE" w:rsidRPr="009B7537">
        <w:rPr>
          <w:rFonts w:ascii="Times New Roman" w:eastAsia="Book Antiqua" w:hAnsi="Times New Roman" w:cs="Times New Roman"/>
        </w:rPr>
        <w:t>B</w:t>
      </w:r>
      <w:r w:rsidR="00AA0000" w:rsidRPr="009B7537">
        <w:rPr>
          <w:rFonts w:ascii="Times New Roman" w:eastAsia="Book Antiqua" w:hAnsi="Times New Roman" w:cs="Times New Roman"/>
        </w:rPr>
        <w:t xml:space="preserve">ar </w:t>
      </w:r>
      <w:r w:rsidR="00B92ACE" w:rsidRPr="009B7537">
        <w:rPr>
          <w:rFonts w:ascii="Times New Roman" w:eastAsia="Book Antiqua" w:hAnsi="Times New Roman" w:cs="Times New Roman"/>
        </w:rPr>
        <w:t>E</w:t>
      </w:r>
      <w:r w:rsidR="00AA0000" w:rsidRPr="009B7537">
        <w:rPr>
          <w:rFonts w:ascii="Times New Roman" w:eastAsia="Book Antiqua" w:hAnsi="Times New Roman" w:cs="Times New Roman"/>
        </w:rPr>
        <w:t>xaminers typically provide between 25% and 50% additional time.</w:t>
      </w:r>
    </w:p>
    <w:p w14:paraId="476DF990" w14:textId="77777777" w:rsidR="000E34BC" w:rsidRDefault="000E34BC" w:rsidP="000E34BC">
      <w:pPr>
        <w:pStyle w:val="ListParagraph"/>
        <w:spacing w:before="240"/>
        <w:rPr>
          <w:rFonts w:ascii="Times New Roman" w:eastAsia="Book Antiqua" w:hAnsi="Times New Roman" w:cs="Times New Roman"/>
        </w:rPr>
      </w:pPr>
    </w:p>
    <w:p w14:paraId="5ACB4F45" w14:textId="64EA3B3F" w:rsidR="00AE7055" w:rsidRPr="000E34BC" w:rsidRDefault="000E34BC" w:rsidP="008832F0">
      <w:pPr>
        <w:pStyle w:val="ListParagraph"/>
        <w:numPr>
          <w:ilvl w:val="0"/>
          <w:numId w:val="5"/>
        </w:numPr>
        <w:spacing w:before="240"/>
        <w:rPr>
          <w:rFonts w:ascii="Times New Roman" w:eastAsia="Book Antiqua" w:hAnsi="Times New Roman" w:cs="Times New Roman"/>
        </w:rPr>
      </w:pPr>
      <w:r>
        <w:rPr>
          <w:rFonts w:ascii="Times New Roman" w:eastAsia="Book Antiqua" w:hAnsi="Times New Roman" w:cs="Times New Roman"/>
        </w:rPr>
        <w:t>Accommodations Related to Papers</w:t>
      </w:r>
      <w:r w:rsidR="00122A56">
        <w:rPr>
          <w:rFonts w:ascii="Times New Roman" w:eastAsia="Book Antiqua" w:hAnsi="Times New Roman" w:cs="Times New Roman"/>
        </w:rPr>
        <w:t xml:space="preserve"> </w:t>
      </w:r>
      <w:r>
        <w:rPr>
          <w:rFonts w:ascii="Times New Roman" w:eastAsia="Book Antiqua" w:hAnsi="Times New Roman" w:cs="Times New Roman"/>
        </w:rPr>
        <w:t xml:space="preserve">and </w:t>
      </w:r>
      <w:r w:rsidR="00682D84">
        <w:rPr>
          <w:rFonts w:ascii="Times New Roman" w:eastAsia="Book Antiqua" w:hAnsi="Times New Roman" w:cs="Times New Roman"/>
        </w:rPr>
        <w:t>Projects</w:t>
      </w:r>
      <w:r>
        <w:rPr>
          <w:rFonts w:ascii="Times New Roman" w:eastAsia="Book Antiqua" w:hAnsi="Times New Roman" w:cs="Times New Roman"/>
        </w:rPr>
        <w:t xml:space="preserve">: </w:t>
      </w:r>
      <w:r w:rsidR="00AE7055" w:rsidRPr="000E34BC">
        <w:rPr>
          <w:rFonts w:ascii="Times New Roman" w:eastAsia="Book Antiqua" w:hAnsi="Times New Roman" w:cs="Times New Roman"/>
        </w:rPr>
        <w:t>For courses where assessments involve projects or papers, the reasonableness of accommodations will turn in part on the length of time a project has been a</w:t>
      </w:r>
      <w:r w:rsidR="00122A56">
        <w:rPr>
          <w:rFonts w:ascii="Times New Roman" w:eastAsia="Book Antiqua" w:hAnsi="Times New Roman" w:cs="Times New Roman"/>
        </w:rPr>
        <w:t>ssigne</w:t>
      </w:r>
      <w:r w:rsidR="00AE7055" w:rsidRPr="000E34BC">
        <w:rPr>
          <w:rFonts w:ascii="Times New Roman" w:eastAsia="Book Antiqua" w:hAnsi="Times New Roman" w:cs="Times New Roman"/>
        </w:rPr>
        <w:t>d in advance</w:t>
      </w:r>
      <w:r w:rsidR="0020479B">
        <w:rPr>
          <w:rFonts w:ascii="Times New Roman" w:eastAsia="Book Antiqua" w:hAnsi="Times New Roman" w:cs="Times New Roman"/>
        </w:rPr>
        <w:t xml:space="preserve"> of its due date</w:t>
      </w:r>
      <w:r w:rsidR="00AE7055" w:rsidRPr="000E34BC">
        <w:rPr>
          <w:rFonts w:ascii="Times New Roman" w:eastAsia="Book Antiqua" w:hAnsi="Times New Roman" w:cs="Times New Roman"/>
        </w:rPr>
        <w:t xml:space="preserve">. </w:t>
      </w:r>
      <w:r w:rsidRPr="000E34BC">
        <w:rPr>
          <w:rFonts w:ascii="Times New Roman" w:eastAsia="Book Antiqua" w:hAnsi="Times New Roman" w:cs="Times New Roman"/>
        </w:rPr>
        <w:t xml:space="preserve">It is common for law school courses to </w:t>
      </w:r>
      <w:r>
        <w:rPr>
          <w:rFonts w:ascii="Times New Roman" w:eastAsia="Book Antiqua" w:hAnsi="Times New Roman" w:cs="Times New Roman"/>
        </w:rPr>
        <w:t>have a</w:t>
      </w:r>
      <w:r w:rsidR="00122A56">
        <w:rPr>
          <w:rFonts w:ascii="Times New Roman" w:eastAsia="Book Antiqua" w:hAnsi="Times New Roman" w:cs="Times New Roman"/>
        </w:rPr>
        <w:t xml:space="preserve">n </w:t>
      </w:r>
      <w:r>
        <w:rPr>
          <w:rFonts w:ascii="Times New Roman" w:eastAsia="Book Antiqua" w:hAnsi="Times New Roman" w:cs="Times New Roman"/>
        </w:rPr>
        <w:t xml:space="preserve">assessment in which </w:t>
      </w:r>
      <w:r w:rsidR="00AE7055" w:rsidRPr="000E34BC">
        <w:rPr>
          <w:rFonts w:ascii="Times New Roman" w:eastAsia="Book Antiqua" w:hAnsi="Times New Roman" w:cs="Times New Roman"/>
        </w:rPr>
        <w:t xml:space="preserve">a paper or project </w:t>
      </w:r>
      <w:r w:rsidRPr="000E34BC">
        <w:rPr>
          <w:rFonts w:ascii="Times New Roman" w:eastAsia="Book Antiqua" w:hAnsi="Times New Roman" w:cs="Times New Roman"/>
        </w:rPr>
        <w:t>is</w:t>
      </w:r>
      <w:r w:rsidR="00AE7055" w:rsidRPr="000E34BC">
        <w:rPr>
          <w:rFonts w:ascii="Times New Roman" w:eastAsia="Book Antiqua" w:hAnsi="Times New Roman" w:cs="Times New Roman"/>
        </w:rPr>
        <w:t xml:space="preserve"> assigned </w:t>
      </w:r>
      <w:r>
        <w:rPr>
          <w:rFonts w:ascii="Times New Roman" w:eastAsia="Book Antiqua" w:hAnsi="Times New Roman" w:cs="Times New Roman"/>
        </w:rPr>
        <w:t xml:space="preserve">weeks or </w:t>
      </w:r>
      <w:r w:rsidR="00AE7055" w:rsidRPr="000E34BC">
        <w:rPr>
          <w:rFonts w:ascii="Times New Roman" w:eastAsia="Book Antiqua" w:hAnsi="Times New Roman" w:cs="Times New Roman"/>
        </w:rPr>
        <w:t xml:space="preserve">months </w:t>
      </w:r>
      <w:r w:rsidR="0020479B">
        <w:rPr>
          <w:rFonts w:ascii="Times New Roman" w:eastAsia="Book Antiqua" w:hAnsi="Times New Roman" w:cs="Times New Roman"/>
        </w:rPr>
        <w:t>before it is due</w:t>
      </w:r>
      <w:r w:rsidR="004C20EA">
        <w:rPr>
          <w:rFonts w:ascii="Times New Roman" w:eastAsia="Book Antiqua" w:hAnsi="Times New Roman" w:cs="Times New Roman"/>
        </w:rPr>
        <w:t>.</w:t>
      </w:r>
      <w:r w:rsidRPr="000E34BC">
        <w:rPr>
          <w:rFonts w:ascii="Times New Roman" w:eastAsia="Book Antiqua" w:hAnsi="Times New Roman" w:cs="Times New Roman"/>
        </w:rPr>
        <w:t xml:space="preserve"> In these cases, </w:t>
      </w:r>
      <w:r w:rsidR="00AE7055" w:rsidRPr="000E34BC">
        <w:rPr>
          <w:rFonts w:ascii="Times New Roman" w:eastAsia="Book Antiqua" w:hAnsi="Times New Roman" w:cs="Times New Roman"/>
        </w:rPr>
        <w:t xml:space="preserve">accommodations for additional time </w:t>
      </w:r>
      <w:r w:rsidRPr="000E34BC">
        <w:rPr>
          <w:rFonts w:ascii="Times New Roman" w:eastAsia="Book Antiqua" w:hAnsi="Times New Roman" w:cs="Times New Roman"/>
        </w:rPr>
        <w:t>will likely</w:t>
      </w:r>
      <w:r w:rsidR="00AE7055" w:rsidRPr="000E34BC">
        <w:rPr>
          <w:rFonts w:ascii="Times New Roman" w:eastAsia="Book Antiqua" w:hAnsi="Times New Roman" w:cs="Times New Roman"/>
        </w:rPr>
        <w:t xml:space="preserve"> not be reasonable</w:t>
      </w:r>
      <w:r w:rsidR="00682D84">
        <w:rPr>
          <w:rFonts w:ascii="Times New Roman" w:eastAsia="Book Antiqua" w:hAnsi="Times New Roman" w:cs="Times New Roman"/>
        </w:rPr>
        <w:t xml:space="preserve"> </w:t>
      </w:r>
      <w:r w:rsidRPr="000E34BC">
        <w:rPr>
          <w:rFonts w:ascii="Times New Roman" w:eastAsia="Book Antiqua" w:hAnsi="Times New Roman" w:cs="Times New Roman"/>
        </w:rPr>
        <w:t xml:space="preserve">because </w:t>
      </w:r>
      <w:r w:rsidR="0020479B">
        <w:rPr>
          <w:rFonts w:ascii="Times New Roman" w:eastAsia="Book Antiqua" w:hAnsi="Times New Roman" w:cs="Times New Roman"/>
        </w:rPr>
        <w:t xml:space="preserve">effective </w:t>
      </w:r>
      <w:r w:rsidRPr="000E34BC">
        <w:rPr>
          <w:rFonts w:ascii="Times New Roman" w:eastAsia="Book Antiqua" w:hAnsi="Times New Roman" w:cs="Times New Roman"/>
        </w:rPr>
        <w:t xml:space="preserve">time management (particularly over the course of a multi-week or multi-month period) is a learning objective and </w:t>
      </w:r>
      <w:r w:rsidR="00122A56">
        <w:rPr>
          <w:rFonts w:ascii="Times New Roman" w:eastAsia="Book Antiqua" w:hAnsi="Times New Roman" w:cs="Times New Roman"/>
        </w:rPr>
        <w:t>T</w:t>
      </w:r>
      <w:r w:rsidRPr="000E34BC">
        <w:rPr>
          <w:rFonts w:ascii="Times New Roman" w:eastAsia="Book Antiqua" w:hAnsi="Times New Roman" w:cs="Times New Roman"/>
        </w:rPr>
        <w:t xml:space="preserve">echnical </w:t>
      </w:r>
      <w:r w:rsidR="00122A56">
        <w:rPr>
          <w:rFonts w:ascii="Times New Roman" w:eastAsia="Book Antiqua" w:hAnsi="Times New Roman" w:cs="Times New Roman"/>
        </w:rPr>
        <w:t>St</w:t>
      </w:r>
      <w:r w:rsidRPr="000E34BC">
        <w:rPr>
          <w:rFonts w:ascii="Times New Roman" w:eastAsia="Book Antiqua" w:hAnsi="Times New Roman" w:cs="Times New Roman"/>
        </w:rPr>
        <w:t>andard of the Law School’s curriculum</w:t>
      </w:r>
      <w:r w:rsidR="00AE7055" w:rsidRPr="000E34BC">
        <w:rPr>
          <w:rFonts w:ascii="Times New Roman" w:eastAsia="Book Antiqua" w:hAnsi="Times New Roman" w:cs="Times New Roman"/>
        </w:rPr>
        <w:t xml:space="preserve">. By contrast, if a project or paper is assigned without </w:t>
      </w:r>
      <w:r w:rsidR="00122A56">
        <w:rPr>
          <w:rFonts w:ascii="Times New Roman" w:eastAsia="Book Antiqua" w:hAnsi="Times New Roman" w:cs="Times New Roman"/>
        </w:rPr>
        <w:t>extensive</w:t>
      </w:r>
      <w:r w:rsidR="00AE7055" w:rsidRPr="000E34BC">
        <w:rPr>
          <w:rFonts w:ascii="Times New Roman" w:eastAsia="Book Antiqua" w:hAnsi="Times New Roman" w:cs="Times New Roman"/>
        </w:rPr>
        <w:t xml:space="preserve"> notice and is due in a short timeframe, a</w:t>
      </w:r>
      <w:r>
        <w:rPr>
          <w:rFonts w:ascii="Times New Roman" w:eastAsia="Book Antiqua" w:hAnsi="Times New Roman" w:cs="Times New Roman"/>
        </w:rPr>
        <w:t xml:space="preserve"> time </w:t>
      </w:r>
      <w:r w:rsidR="00AE7055" w:rsidRPr="000E34BC">
        <w:rPr>
          <w:rFonts w:ascii="Times New Roman" w:eastAsia="Book Antiqua" w:hAnsi="Times New Roman" w:cs="Times New Roman"/>
        </w:rPr>
        <w:t xml:space="preserve">accommodation may be reasonable under certain circumstances.  </w:t>
      </w:r>
    </w:p>
    <w:p w14:paraId="012F9F54" w14:textId="77777777" w:rsidR="00AE7055" w:rsidRPr="00AE7055" w:rsidRDefault="00AE7055" w:rsidP="00AE7055">
      <w:pPr>
        <w:pStyle w:val="ListParagraph"/>
        <w:spacing w:before="240"/>
        <w:rPr>
          <w:rFonts w:ascii="Times New Roman" w:eastAsia="Book Antiqua" w:hAnsi="Times New Roman" w:cs="Times New Roman"/>
        </w:rPr>
      </w:pPr>
    </w:p>
    <w:p w14:paraId="768BCB27" w14:textId="20E07C11" w:rsidR="000E34BC" w:rsidRDefault="00642752" w:rsidP="008832F0">
      <w:pPr>
        <w:pStyle w:val="ListParagraph"/>
        <w:numPr>
          <w:ilvl w:val="0"/>
          <w:numId w:val="5"/>
        </w:numPr>
        <w:spacing w:before="240"/>
        <w:rPr>
          <w:rFonts w:ascii="Times New Roman" w:eastAsia="Book Antiqua" w:hAnsi="Times New Roman" w:cs="Times New Roman"/>
        </w:rPr>
      </w:pPr>
      <w:r>
        <w:rPr>
          <w:rFonts w:ascii="Times New Roman" w:eastAsia="Book Antiqua" w:hAnsi="Times New Roman" w:cs="Times New Roman"/>
        </w:rPr>
        <w:t xml:space="preserve">Accommodations </w:t>
      </w:r>
      <w:r w:rsidR="00236B19">
        <w:rPr>
          <w:rFonts w:ascii="Times New Roman" w:eastAsia="Book Antiqua" w:hAnsi="Times New Roman" w:cs="Times New Roman"/>
        </w:rPr>
        <w:t>R</w:t>
      </w:r>
      <w:r>
        <w:rPr>
          <w:rFonts w:ascii="Times New Roman" w:eastAsia="Book Antiqua" w:hAnsi="Times New Roman" w:cs="Times New Roman"/>
        </w:rPr>
        <w:t xml:space="preserve">elated to </w:t>
      </w:r>
      <w:r w:rsidR="00236B19">
        <w:rPr>
          <w:rFonts w:ascii="Times New Roman" w:eastAsia="Book Antiqua" w:hAnsi="Times New Roman" w:cs="Times New Roman"/>
        </w:rPr>
        <w:t>A</w:t>
      </w:r>
      <w:r>
        <w:rPr>
          <w:rFonts w:ascii="Times New Roman" w:eastAsia="Book Antiqua" w:hAnsi="Times New Roman" w:cs="Times New Roman"/>
        </w:rPr>
        <w:t>ttendance</w:t>
      </w:r>
      <w:r w:rsidR="00236B19">
        <w:rPr>
          <w:rFonts w:ascii="Times New Roman" w:eastAsia="Book Antiqua" w:hAnsi="Times New Roman" w:cs="Times New Roman"/>
        </w:rPr>
        <w:t>: The Law School’s regulating body sets minimum attendance standards. As such,</w:t>
      </w:r>
      <w:r>
        <w:rPr>
          <w:rFonts w:ascii="Times New Roman" w:eastAsia="Book Antiqua" w:hAnsi="Times New Roman" w:cs="Times New Roman"/>
        </w:rPr>
        <w:t xml:space="preserve"> </w:t>
      </w:r>
      <w:r w:rsidR="00236B19">
        <w:rPr>
          <w:rFonts w:ascii="Times New Roman" w:eastAsia="Book Antiqua" w:hAnsi="Times New Roman" w:cs="Times New Roman"/>
        </w:rPr>
        <w:t xml:space="preserve">accommodations </w:t>
      </w:r>
      <w:r w:rsidR="00122A56">
        <w:rPr>
          <w:rFonts w:ascii="Times New Roman" w:eastAsia="Book Antiqua" w:hAnsi="Times New Roman" w:cs="Times New Roman"/>
        </w:rPr>
        <w:t xml:space="preserve">that excuse attendance </w:t>
      </w:r>
      <w:r>
        <w:rPr>
          <w:rFonts w:ascii="Times New Roman" w:eastAsia="Book Antiqua" w:hAnsi="Times New Roman" w:cs="Times New Roman"/>
        </w:rPr>
        <w:t xml:space="preserve">can only be reasonable if they are consistent with the </w:t>
      </w:r>
      <w:r w:rsidR="000E34BC">
        <w:rPr>
          <w:rFonts w:ascii="Times New Roman" w:eastAsia="Book Antiqua" w:hAnsi="Times New Roman" w:cs="Times New Roman"/>
        </w:rPr>
        <w:t xml:space="preserve">minimum attendance standards the </w:t>
      </w:r>
      <w:r w:rsidR="00682D84">
        <w:rPr>
          <w:rFonts w:ascii="Times New Roman" w:eastAsia="Book Antiqua" w:hAnsi="Times New Roman" w:cs="Times New Roman"/>
        </w:rPr>
        <w:t>professor</w:t>
      </w:r>
      <w:r w:rsidR="000E34BC">
        <w:rPr>
          <w:rFonts w:ascii="Times New Roman" w:eastAsia="Book Antiqua" w:hAnsi="Times New Roman" w:cs="Times New Roman"/>
        </w:rPr>
        <w:t xml:space="preserve"> has </w:t>
      </w:r>
      <w:r w:rsidR="004C20EA">
        <w:rPr>
          <w:rFonts w:ascii="Times New Roman" w:eastAsia="Book Antiqua" w:hAnsi="Times New Roman" w:cs="Times New Roman"/>
        </w:rPr>
        <w:t>adopted</w:t>
      </w:r>
      <w:r w:rsidR="000E34BC">
        <w:rPr>
          <w:rFonts w:ascii="Times New Roman" w:eastAsia="Book Antiqua" w:hAnsi="Times New Roman" w:cs="Times New Roman"/>
        </w:rPr>
        <w:t xml:space="preserve"> to comply with </w:t>
      </w:r>
      <w:r w:rsidR="00B92ACE">
        <w:rPr>
          <w:rFonts w:ascii="Times New Roman" w:eastAsia="Book Antiqua" w:hAnsi="Times New Roman" w:cs="Times New Roman"/>
        </w:rPr>
        <w:t>the Law School’s</w:t>
      </w:r>
      <w:r w:rsidR="000E34BC">
        <w:rPr>
          <w:rFonts w:ascii="Times New Roman" w:eastAsia="Book Antiqua" w:hAnsi="Times New Roman" w:cs="Times New Roman"/>
        </w:rPr>
        <w:t xml:space="preserve"> regulatory requirements. </w:t>
      </w:r>
    </w:p>
    <w:p w14:paraId="311EB860" w14:textId="77777777" w:rsidR="00122A56" w:rsidRPr="00122A56" w:rsidRDefault="00122A56" w:rsidP="00122A56">
      <w:pPr>
        <w:pStyle w:val="ListParagraph"/>
        <w:rPr>
          <w:rFonts w:ascii="Times New Roman" w:eastAsia="Book Antiqua" w:hAnsi="Times New Roman" w:cs="Times New Roman"/>
        </w:rPr>
      </w:pPr>
    </w:p>
    <w:p w14:paraId="395FF3F4" w14:textId="26050263" w:rsidR="00122A56" w:rsidRDefault="00122A56" w:rsidP="00122A56">
      <w:pPr>
        <w:pStyle w:val="ListParagraph"/>
        <w:spacing w:before="240"/>
        <w:rPr>
          <w:rFonts w:ascii="Times New Roman" w:eastAsia="Book Antiqua" w:hAnsi="Times New Roman" w:cs="Times New Roman"/>
        </w:rPr>
      </w:pPr>
      <w:r>
        <w:rPr>
          <w:rFonts w:ascii="Times New Roman" w:eastAsia="Book Antiqua" w:hAnsi="Times New Roman" w:cs="Times New Roman"/>
        </w:rPr>
        <w:lastRenderedPageBreak/>
        <w:t>Instructors may also impose attendance requirements that serve pedagogical purposes related to the course. An accommodation to excuse attendance at certain class sessions may not be reasonable if it in</w:t>
      </w:r>
      <w:r w:rsidR="0020479B">
        <w:rPr>
          <w:rFonts w:ascii="Times New Roman" w:eastAsia="Book Antiqua" w:hAnsi="Times New Roman" w:cs="Times New Roman"/>
        </w:rPr>
        <w:t>terferes with</w:t>
      </w:r>
      <w:r>
        <w:rPr>
          <w:rFonts w:ascii="Times New Roman" w:eastAsia="Book Antiqua" w:hAnsi="Times New Roman" w:cs="Times New Roman"/>
        </w:rPr>
        <w:t xml:space="preserve"> a fundamental </w:t>
      </w:r>
      <w:r w:rsidR="0020479B">
        <w:rPr>
          <w:rFonts w:ascii="Times New Roman" w:eastAsia="Book Antiqua" w:hAnsi="Times New Roman" w:cs="Times New Roman"/>
        </w:rPr>
        <w:t>pedagogical</w:t>
      </w:r>
      <w:r>
        <w:rPr>
          <w:rFonts w:ascii="Times New Roman" w:eastAsia="Book Antiqua" w:hAnsi="Times New Roman" w:cs="Times New Roman"/>
        </w:rPr>
        <w:t xml:space="preserve"> purpose of the course.</w:t>
      </w:r>
    </w:p>
    <w:p w14:paraId="788B615D" w14:textId="77777777" w:rsidR="000E34BC" w:rsidRDefault="000E34BC" w:rsidP="000E34BC">
      <w:pPr>
        <w:pStyle w:val="ListParagraph"/>
        <w:spacing w:before="240"/>
        <w:rPr>
          <w:rFonts w:ascii="Times New Roman" w:eastAsia="Book Antiqua" w:hAnsi="Times New Roman" w:cs="Times New Roman"/>
        </w:rPr>
      </w:pPr>
    </w:p>
    <w:p w14:paraId="1D51B646" w14:textId="0BF0CAE2" w:rsidR="0014005E" w:rsidRDefault="00236B19" w:rsidP="0014005E">
      <w:pPr>
        <w:pStyle w:val="ListParagraph"/>
        <w:spacing w:before="240"/>
        <w:rPr>
          <w:rFonts w:ascii="Times New Roman" w:eastAsia="Book Antiqua" w:hAnsi="Times New Roman" w:cs="Times New Roman"/>
        </w:rPr>
      </w:pPr>
      <w:r w:rsidRPr="00DC58F0">
        <w:rPr>
          <w:rFonts w:ascii="Times New Roman" w:eastAsia="Book Antiqua" w:hAnsi="Times New Roman" w:cs="Times New Roman"/>
        </w:rPr>
        <w:t>If a student enrolls in a course that is scheduled as “in person</w:t>
      </w:r>
      <w:r w:rsidR="000E34BC" w:rsidRPr="00DC58F0">
        <w:rPr>
          <w:rFonts w:ascii="Times New Roman" w:eastAsia="Book Antiqua" w:hAnsi="Times New Roman" w:cs="Times New Roman"/>
        </w:rPr>
        <w:t>,</w:t>
      </w:r>
      <w:r w:rsidRPr="00DC58F0">
        <w:rPr>
          <w:rFonts w:ascii="Times New Roman" w:eastAsia="Book Antiqua" w:hAnsi="Times New Roman" w:cs="Times New Roman"/>
        </w:rPr>
        <w:t xml:space="preserve">” rather than “remote,” the student must </w:t>
      </w:r>
      <w:r w:rsidR="00487F2F" w:rsidRPr="00DC58F0">
        <w:rPr>
          <w:rFonts w:ascii="Times New Roman" w:eastAsia="Book Antiqua" w:hAnsi="Times New Roman" w:cs="Times New Roman"/>
        </w:rPr>
        <w:t xml:space="preserve">ordinarily </w:t>
      </w:r>
      <w:r w:rsidRPr="00DC58F0">
        <w:rPr>
          <w:rFonts w:ascii="Times New Roman" w:eastAsia="Book Antiqua" w:hAnsi="Times New Roman" w:cs="Times New Roman"/>
        </w:rPr>
        <w:t xml:space="preserve">attend the course in person. An accommodation to attend the course remotely </w:t>
      </w:r>
      <w:r w:rsidR="00682D84" w:rsidRPr="00DC58F0">
        <w:rPr>
          <w:rFonts w:ascii="Times New Roman" w:eastAsia="Book Antiqua" w:hAnsi="Times New Roman" w:cs="Times New Roman"/>
        </w:rPr>
        <w:t xml:space="preserve">for the entire semester (as opposed to </w:t>
      </w:r>
      <w:r w:rsidR="00487F2F" w:rsidRPr="00DC58F0">
        <w:rPr>
          <w:rFonts w:ascii="Times New Roman" w:eastAsia="Book Antiqua" w:hAnsi="Times New Roman" w:cs="Times New Roman"/>
        </w:rPr>
        <w:t>on</w:t>
      </w:r>
      <w:r w:rsidR="00682D84" w:rsidRPr="00DC58F0">
        <w:rPr>
          <w:rFonts w:ascii="Times New Roman" w:eastAsia="Book Antiqua" w:hAnsi="Times New Roman" w:cs="Times New Roman"/>
        </w:rPr>
        <w:t xml:space="preserve"> a short-term basis due to a flare-up of a medical condition) </w:t>
      </w:r>
      <w:r w:rsidRPr="00DC58F0">
        <w:rPr>
          <w:rFonts w:ascii="Times New Roman" w:eastAsia="Book Antiqua" w:hAnsi="Times New Roman" w:cs="Times New Roman"/>
        </w:rPr>
        <w:t xml:space="preserve">or </w:t>
      </w:r>
      <w:r w:rsidR="000E34BC" w:rsidRPr="00DC58F0">
        <w:rPr>
          <w:rFonts w:ascii="Times New Roman" w:eastAsia="Book Antiqua" w:hAnsi="Times New Roman" w:cs="Times New Roman"/>
        </w:rPr>
        <w:t xml:space="preserve">to </w:t>
      </w:r>
      <w:r w:rsidRPr="00DC58F0">
        <w:rPr>
          <w:rFonts w:ascii="Times New Roman" w:eastAsia="Book Antiqua" w:hAnsi="Times New Roman" w:cs="Times New Roman"/>
        </w:rPr>
        <w:t xml:space="preserve">watch a recording of the </w:t>
      </w:r>
      <w:r w:rsidR="0020479B" w:rsidRPr="00DC58F0">
        <w:rPr>
          <w:rFonts w:ascii="Times New Roman" w:eastAsia="Book Antiqua" w:hAnsi="Times New Roman" w:cs="Times New Roman"/>
        </w:rPr>
        <w:t>class sessions</w:t>
      </w:r>
      <w:r w:rsidRPr="00DC58F0">
        <w:rPr>
          <w:rFonts w:ascii="Times New Roman" w:eastAsia="Book Antiqua" w:hAnsi="Times New Roman" w:cs="Times New Roman"/>
        </w:rPr>
        <w:t xml:space="preserve"> </w:t>
      </w:r>
      <w:r w:rsidR="00F6304E" w:rsidRPr="00DC58F0">
        <w:rPr>
          <w:rFonts w:ascii="Times New Roman" w:eastAsia="Book Antiqua" w:hAnsi="Times New Roman" w:cs="Times New Roman"/>
        </w:rPr>
        <w:t xml:space="preserve">for the entire semester (as opposed to </w:t>
      </w:r>
      <w:r w:rsidR="00487F2F" w:rsidRPr="00DC58F0">
        <w:rPr>
          <w:rFonts w:ascii="Times New Roman" w:eastAsia="Book Antiqua" w:hAnsi="Times New Roman" w:cs="Times New Roman"/>
        </w:rPr>
        <w:t xml:space="preserve">on </w:t>
      </w:r>
      <w:r w:rsidR="00F6304E" w:rsidRPr="00DC58F0">
        <w:rPr>
          <w:rFonts w:ascii="Times New Roman" w:eastAsia="Book Antiqua" w:hAnsi="Times New Roman" w:cs="Times New Roman"/>
        </w:rPr>
        <w:t xml:space="preserve">a short-term basis due to a flare-up of a medical condition) </w:t>
      </w:r>
      <w:r w:rsidR="0020479B" w:rsidRPr="00DC58F0">
        <w:rPr>
          <w:rFonts w:ascii="Times New Roman" w:eastAsia="Book Antiqua" w:hAnsi="Times New Roman" w:cs="Times New Roman"/>
        </w:rPr>
        <w:t xml:space="preserve">would fundamentally alter the course and would therefore </w:t>
      </w:r>
      <w:r w:rsidRPr="00DC58F0">
        <w:rPr>
          <w:rFonts w:ascii="Times New Roman" w:eastAsia="Book Antiqua" w:hAnsi="Times New Roman" w:cs="Times New Roman"/>
        </w:rPr>
        <w:t>typically not be reasonable.</w:t>
      </w:r>
      <w:r>
        <w:rPr>
          <w:rFonts w:ascii="Times New Roman" w:eastAsia="Book Antiqua" w:hAnsi="Times New Roman" w:cs="Times New Roman"/>
        </w:rPr>
        <w:t xml:space="preserve"> </w:t>
      </w:r>
    </w:p>
    <w:p w14:paraId="191EBBF4" w14:textId="77777777" w:rsidR="00642752" w:rsidRPr="009B7537" w:rsidRDefault="00642752" w:rsidP="009B7537">
      <w:pPr>
        <w:pStyle w:val="ListParagraph"/>
        <w:rPr>
          <w:rFonts w:ascii="Times New Roman" w:eastAsia="Book Antiqua" w:hAnsi="Times New Roman" w:cs="Times New Roman"/>
        </w:rPr>
      </w:pPr>
    </w:p>
    <w:p w14:paraId="0882EC26" w14:textId="022E9833" w:rsidR="0020479B" w:rsidRDefault="00642752" w:rsidP="008832F0">
      <w:pPr>
        <w:pStyle w:val="ListParagraph"/>
        <w:numPr>
          <w:ilvl w:val="0"/>
          <w:numId w:val="5"/>
        </w:numPr>
        <w:spacing w:before="240"/>
        <w:rPr>
          <w:rFonts w:ascii="Times New Roman" w:eastAsia="Book Antiqua" w:hAnsi="Times New Roman" w:cs="Times New Roman"/>
        </w:rPr>
      </w:pPr>
      <w:r>
        <w:rPr>
          <w:rFonts w:ascii="Times New Roman" w:eastAsia="Book Antiqua" w:hAnsi="Times New Roman" w:cs="Times New Roman"/>
        </w:rPr>
        <w:t xml:space="preserve">Accommodations </w:t>
      </w:r>
      <w:r w:rsidR="00236B19">
        <w:rPr>
          <w:rFonts w:ascii="Times New Roman" w:eastAsia="Book Antiqua" w:hAnsi="Times New Roman" w:cs="Times New Roman"/>
        </w:rPr>
        <w:t>R</w:t>
      </w:r>
      <w:r>
        <w:rPr>
          <w:rFonts w:ascii="Times New Roman" w:eastAsia="Book Antiqua" w:hAnsi="Times New Roman" w:cs="Times New Roman"/>
        </w:rPr>
        <w:t xml:space="preserve">elated to </w:t>
      </w:r>
      <w:r w:rsidR="00236B19">
        <w:rPr>
          <w:rFonts w:ascii="Times New Roman" w:eastAsia="Book Antiqua" w:hAnsi="Times New Roman" w:cs="Times New Roman"/>
        </w:rPr>
        <w:t>C</w:t>
      </w:r>
      <w:r>
        <w:rPr>
          <w:rFonts w:ascii="Times New Roman" w:eastAsia="Book Antiqua" w:hAnsi="Times New Roman" w:cs="Times New Roman"/>
        </w:rPr>
        <w:t xml:space="preserve">lassroom </w:t>
      </w:r>
      <w:r w:rsidR="00236B19">
        <w:rPr>
          <w:rFonts w:ascii="Times New Roman" w:eastAsia="Book Antiqua" w:hAnsi="Times New Roman" w:cs="Times New Roman"/>
        </w:rPr>
        <w:t>P</w:t>
      </w:r>
      <w:r>
        <w:rPr>
          <w:rFonts w:ascii="Times New Roman" w:eastAsia="Book Antiqua" w:hAnsi="Times New Roman" w:cs="Times New Roman"/>
        </w:rPr>
        <w:t>articipation</w:t>
      </w:r>
      <w:r w:rsidR="00236B19">
        <w:rPr>
          <w:rFonts w:ascii="Times New Roman" w:eastAsia="Book Antiqua" w:hAnsi="Times New Roman" w:cs="Times New Roman"/>
        </w:rPr>
        <w:t xml:space="preserve">: </w:t>
      </w:r>
      <w:r w:rsidR="00BB75DE">
        <w:rPr>
          <w:rFonts w:ascii="Times New Roman" w:eastAsia="Book Antiqua" w:hAnsi="Times New Roman" w:cs="Times New Roman"/>
        </w:rPr>
        <w:t>While individual faculty have different policies on</w:t>
      </w:r>
      <w:r w:rsidR="0014005E">
        <w:rPr>
          <w:rFonts w:ascii="Times New Roman" w:eastAsia="Book Antiqua" w:hAnsi="Times New Roman" w:cs="Times New Roman"/>
        </w:rPr>
        <w:t>,</w:t>
      </w:r>
      <w:r w:rsidR="00BB75DE">
        <w:rPr>
          <w:rFonts w:ascii="Times New Roman" w:eastAsia="Book Antiqua" w:hAnsi="Times New Roman" w:cs="Times New Roman"/>
        </w:rPr>
        <w:t xml:space="preserve"> and place different weight on</w:t>
      </w:r>
      <w:r w:rsidR="0014005E">
        <w:rPr>
          <w:rFonts w:ascii="Times New Roman" w:eastAsia="Book Antiqua" w:hAnsi="Times New Roman" w:cs="Times New Roman"/>
        </w:rPr>
        <w:t>,</w:t>
      </w:r>
      <w:r w:rsidR="00BB75DE">
        <w:rPr>
          <w:rFonts w:ascii="Times New Roman" w:eastAsia="Book Antiqua" w:hAnsi="Times New Roman" w:cs="Times New Roman"/>
        </w:rPr>
        <w:t xml:space="preserve"> class participation, a</w:t>
      </w:r>
      <w:r w:rsidR="00236B19">
        <w:rPr>
          <w:rFonts w:ascii="Times New Roman" w:eastAsia="Book Antiqua" w:hAnsi="Times New Roman" w:cs="Times New Roman"/>
        </w:rPr>
        <w:t xml:space="preserve"> core aspect of l</w:t>
      </w:r>
      <w:r w:rsidR="000E34BC">
        <w:rPr>
          <w:rFonts w:ascii="Times New Roman" w:eastAsia="Book Antiqua" w:hAnsi="Times New Roman" w:cs="Times New Roman"/>
        </w:rPr>
        <w:t>egal training and the l</w:t>
      </w:r>
      <w:r w:rsidR="00236B19">
        <w:rPr>
          <w:rFonts w:ascii="Times New Roman" w:eastAsia="Book Antiqua" w:hAnsi="Times New Roman" w:cs="Times New Roman"/>
        </w:rPr>
        <w:t>aw school</w:t>
      </w:r>
      <w:r w:rsidR="000E34BC">
        <w:rPr>
          <w:rFonts w:ascii="Times New Roman" w:eastAsia="Book Antiqua" w:hAnsi="Times New Roman" w:cs="Times New Roman"/>
        </w:rPr>
        <w:t xml:space="preserve">’s </w:t>
      </w:r>
      <w:r w:rsidR="002177AF">
        <w:rPr>
          <w:rFonts w:ascii="Times New Roman" w:eastAsia="Book Antiqua" w:hAnsi="Times New Roman" w:cs="Times New Roman"/>
        </w:rPr>
        <w:t xml:space="preserve">educational </w:t>
      </w:r>
      <w:r w:rsidR="000E34BC">
        <w:rPr>
          <w:rFonts w:ascii="Times New Roman" w:eastAsia="Book Antiqua" w:hAnsi="Times New Roman" w:cs="Times New Roman"/>
        </w:rPr>
        <w:t xml:space="preserve">program </w:t>
      </w:r>
      <w:r w:rsidR="00236B19">
        <w:rPr>
          <w:rFonts w:ascii="Times New Roman" w:eastAsia="Book Antiqua" w:hAnsi="Times New Roman" w:cs="Times New Roman"/>
        </w:rPr>
        <w:t xml:space="preserve">is the interactive dialogue between students and faculty. As such, an accommodation not to participate in classroom discussions or not to be called upon </w:t>
      </w:r>
      <w:r w:rsidR="00DC58F0">
        <w:rPr>
          <w:rFonts w:ascii="Times New Roman" w:eastAsia="Book Antiqua" w:hAnsi="Times New Roman" w:cs="Times New Roman"/>
        </w:rPr>
        <w:t xml:space="preserve">at all </w:t>
      </w:r>
      <w:r w:rsidR="00236B19">
        <w:rPr>
          <w:rFonts w:ascii="Times New Roman" w:eastAsia="Book Antiqua" w:hAnsi="Times New Roman" w:cs="Times New Roman"/>
        </w:rPr>
        <w:t xml:space="preserve">is not reasonable and thus is not permissible. </w:t>
      </w:r>
    </w:p>
    <w:p w14:paraId="16BA599B" w14:textId="77777777" w:rsidR="0020479B" w:rsidRDefault="0020479B" w:rsidP="0020479B">
      <w:pPr>
        <w:pStyle w:val="ListParagraph"/>
        <w:spacing w:before="240"/>
        <w:rPr>
          <w:rFonts w:ascii="Times New Roman" w:eastAsia="Book Antiqua" w:hAnsi="Times New Roman" w:cs="Times New Roman"/>
        </w:rPr>
      </w:pPr>
    </w:p>
    <w:p w14:paraId="6FE40393" w14:textId="34F7D76D" w:rsidR="00642752" w:rsidRDefault="00236B19" w:rsidP="0020479B">
      <w:pPr>
        <w:pStyle w:val="ListParagraph"/>
        <w:spacing w:before="240"/>
        <w:rPr>
          <w:rFonts w:ascii="Times New Roman" w:eastAsia="Book Antiqua" w:hAnsi="Times New Roman" w:cs="Times New Roman"/>
        </w:rPr>
      </w:pPr>
      <w:r w:rsidRPr="00DC58F0">
        <w:rPr>
          <w:rFonts w:ascii="Times New Roman" w:eastAsia="Book Antiqua" w:hAnsi="Times New Roman" w:cs="Times New Roman"/>
        </w:rPr>
        <w:t>The reasonableness of an</w:t>
      </w:r>
      <w:r w:rsidR="000E34BC" w:rsidRPr="00DC58F0">
        <w:rPr>
          <w:rFonts w:ascii="Times New Roman" w:eastAsia="Book Antiqua" w:hAnsi="Times New Roman" w:cs="Times New Roman"/>
        </w:rPr>
        <w:t xml:space="preserve"> </w:t>
      </w:r>
      <w:r w:rsidRPr="00DC58F0">
        <w:rPr>
          <w:rFonts w:ascii="Times New Roman" w:eastAsia="Book Antiqua" w:hAnsi="Times New Roman" w:cs="Times New Roman"/>
        </w:rPr>
        <w:t>accommodation</w:t>
      </w:r>
      <w:r w:rsidR="000E34BC" w:rsidRPr="00DC58F0">
        <w:rPr>
          <w:rFonts w:ascii="Times New Roman" w:eastAsia="Book Antiqua" w:hAnsi="Times New Roman" w:cs="Times New Roman"/>
        </w:rPr>
        <w:t xml:space="preserve"> </w:t>
      </w:r>
      <w:r w:rsidRPr="00DC58F0">
        <w:rPr>
          <w:rFonts w:ascii="Times New Roman" w:eastAsia="Book Antiqua" w:hAnsi="Times New Roman" w:cs="Times New Roman"/>
        </w:rPr>
        <w:t xml:space="preserve">for advanced notice prior to being called upon in class depends on the instructor’s classroom policies. For instance, if the professor calls on students by row or by a panel system such that a group of students </w:t>
      </w:r>
      <w:r w:rsidR="0020479B" w:rsidRPr="00DC58F0">
        <w:rPr>
          <w:rFonts w:ascii="Times New Roman" w:eastAsia="Book Antiqua" w:hAnsi="Times New Roman" w:cs="Times New Roman"/>
        </w:rPr>
        <w:t xml:space="preserve">already </w:t>
      </w:r>
      <w:r w:rsidRPr="00DC58F0">
        <w:rPr>
          <w:rFonts w:ascii="Times New Roman" w:eastAsia="Book Antiqua" w:hAnsi="Times New Roman" w:cs="Times New Roman"/>
        </w:rPr>
        <w:t xml:space="preserve">knows when </w:t>
      </w:r>
      <w:r w:rsidR="004C20EA" w:rsidRPr="00DC58F0">
        <w:rPr>
          <w:rFonts w:ascii="Times New Roman" w:eastAsia="Book Antiqua" w:hAnsi="Times New Roman" w:cs="Times New Roman"/>
        </w:rPr>
        <w:t>that group</w:t>
      </w:r>
      <w:r w:rsidR="0020479B" w:rsidRPr="00DC58F0">
        <w:rPr>
          <w:rFonts w:ascii="Times New Roman" w:eastAsia="Book Antiqua" w:hAnsi="Times New Roman" w:cs="Times New Roman"/>
        </w:rPr>
        <w:t xml:space="preserve"> </w:t>
      </w:r>
      <w:r w:rsidRPr="00DC58F0">
        <w:rPr>
          <w:rFonts w:ascii="Times New Roman" w:eastAsia="Book Antiqua" w:hAnsi="Times New Roman" w:cs="Times New Roman"/>
        </w:rPr>
        <w:t xml:space="preserve">will be called upon, further advanced notice is not consistent with the Technical Standards and thus would not be </w:t>
      </w:r>
      <w:r w:rsidR="0020479B" w:rsidRPr="00DC58F0">
        <w:rPr>
          <w:rFonts w:ascii="Times New Roman" w:eastAsia="Book Antiqua" w:hAnsi="Times New Roman" w:cs="Times New Roman"/>
        </w:rPr>
        <w:t>reasonabl</w:t>
      </w:r>
      <w:r w:rsidRPr="00DC58F0">
        <w:rPr>
          <w:rFonts w:ascii="Times New Roman" w:eastAsia="Book Antiqua" w:hAnsi="Times New Roman" w:cs="Times New Roman"/>
        </w:rPr>
        <w:t>e.</w:t>
      </w:r>
      <w:r w:rsidR="00682D84" w:rsidRPr="00DC58F0">
        <w:rPr>
          <w:rFonts w:ascii="Times New Roman" w:eastAsia="Book Antiqua" w:hAnsi="Times New Roman" w:cs="Times New Roman"/>
        </w:rPr>
        <w:t xml:space="preserve"> </w:t>
      </w:r>
      <w:r w:rsidR="00F6304E" w:rsidRPr="00DC58F0">
        <w:rPr>
          <w:rFonts w:ascii="Times New Roman" w:eastAsia="Book Antiqua" w:hAnsi="Times New Roman" w:cs="Times New Roman"/>
        </w:rPr>
        <w:t>If an instructor calls on students entirely randomly with no advanced notification, then an accommodation for advanced notice may be reasonable in certain very limited circumstances.</w:t>
      </w:r>
      <w:r w:rsidR="00F6304E">
        <w:rPr>
          <w:rFonts w:ascii="Times New Roman" w:eastAsia="Book Antiqua" w:hAnsi="Times New Roman" w:cs="Times New Roman"/>
        </w:rPr>
        <w:t xml:space="preserve"> </w:t>
      </w:r>
    </w:p>
    <w:p w14:paraId="7414A9C2" w14:textId="77777777" w:rsidR="00236B19" w:rsidRPr="00236B19" w:rsidRDefault="00236B19" w:rsidP="00236B19">
      <w:pPr>
        <w:pStyle w:val="ListParagraph"/>
        <w:rPr>
          <w:rFonts w:ascii="Times New Roman" w:eastAsia="Book Antiqua" w:hAnsi="Times New Roman" w:cs="Times New Roman"/>
        </w:rPr>
      </w:pPr>
    </w:p>
    <w:p w14:paraId="32A8CE80" w14:textId="47762163" w:rsidR="002177AF" w:rsidRDefault="00236B19" w:rsidP="008832F0">
      <w:pPr>
        <w:pStyle w:val="ListParagraph"/>
        <w:numPr>
          <w:ilvl w:val="0"/>
          <w:numId w:val="5"/>
        </w:numPr>
        <w:spacing w:before="240"/>
        <w:rPr>
          <w:rFonts w:ascii="Times New Roman" w:eastAsia="Book Antiqua" w:hAnsi="Times New Roman" w:cs="Times New Roman"/>
        </w:rPr>
      </w:pPr>
      <w:r w:rsidRPr="00236B19">
        <w:rPr>
          <w:rFonts w:ascii="Times New Roman" w:eastAsia="Book Antiqua" w:hAnsi="Times New Roman" w:cs="Times New Roman"/>
        </w:rPr>
        <w:t>A</w:t>
      </w:r>
      <w:r>
        <w:rPr>
          <w:rFonts w:ascii="Times New Roman" w:eastAsia="Book Antiqua" w:hAnsi="Times New Roman" w:cs="Times New Roman"/>
        </w:rPr>
        <w:t xml:space="preserve">ccommodations Related to Assigned Reading and </w:t>
      </w:r>
      <w:r w:rsidR="000E34BC">
        <w:rPr>
          <w:rFonts w:ascii="Times New Roman" w:eastAsia="Book Antiqua" w:hAnsi="Times New Roman" w:cs="Times New Roman"/>
        </w:rPr>
        <w:t>In-Class Exercises</w:t>
      </w:r>
      <w:r w:rsidRPr="00236B19">
        <w:rPr>
          <w:rFonts w:ascii="Times New Roman" w:eastAsia="Book Antiqua" w:hAnsi="Times New Roman" w:cs="Times New Roman"/>
        </w:rPr>
        <w:t xml:space="preserve">: </w:t>
      </w:r>
      <w:r w:rsidR="002177AF">
        <w:rPr>
          <w:rFonts w:ascii="Times New Roman" w:eastAsia="Book Antiqua" w:hAnsi="Times New Roman" w:cs="Times New Roman"/>
        </w:rPr>
        <w:t xml:space="preserve">Law School classes typically operate differently than lecture or discussion courses for undergraduate students. Faculty call on students and use the Socratic Method to elicit legal principles from the assigned reading. </w:t>
      </w:r>
      <w:r w:rsidR="00682D84">
        <w:rPr>
          <w:rFonts w:ascii="Times New Roman" w:eastAsia="Book Antiqua" w:hAnsi="Times New Roman" w:cs="Times New Roman"/>
        </w:rPr>
        <w:t xml:space="preserve">As </w:t>
      </w:r>
      <w:r w:rsidR="002177AF">
        <w:rPr>
          <w:rFonts w:ascii="Times New Roman" w:eastAsia="Book Antiqua" w:hAnsi="Times New Roman" w:cs="Times New Roman"/>
        </w:rPr>
        <w:t>such</w:t>
      </w:r>
      <w:r w:rsidR="00682D84">
        <w:rPr>
          <w:rFonts w:ascii="Times New Roman" w:eastAsia="Book Antiqua" w:hAnsi="Times New Roman" w:cs="Times New Roman"/>
        </w:rPr>
        <w:t>, f</w:t>
      </w:r>
      <w:r w:rsidRPr="00236B19">
        <w:rPr>
          <w:rFonts w:ascii="Times New Roman" w:eastAsia="Book Antiqua" w:hAnsi="Times New Roman" w:cs="Times New Roman"/>
        </w:rPr>
        <w:t xml:space="preserve">or law school courses to function properly and for students to </w:t>
      </w:r>
      <w:r>
        <w:rPr>
          <w:rFonts w:ascii="Times New Roman" w:eastAsia="Book Antiqua" w:hAnsi="Times New Roman" w:cs="Times New Roman"/>
        </w:rPr>
        <w:t>fulfill c</w:t>
      </w:r>
      <w:r w:rsidR="004C20EA">
        <w:rPr>
          <w:rFonts w:ascii="Times New Roman" w:eastAsia="Book Antiqua" w:hAnsi="Times New Roman" w:cs="Times New Roman"/>
        </w:rPr>
        <w:t>ourse</w:t>
      </w:r>
      <w:r>
        <w:rPr>
          <w:rFonts w:ascii="Times New Roman" w:eastAsia="Book Antiqua" w:hAnsi="Times New Roman" w:cs="Times New Roman"/>
        </w:rPr>
        <w:t xml:space="preserve"> requirements</w:t>
      </w:r>
      <w:r w:rsidRPr="00236B19">
        <w:rPr>
          <w:rFonts w:ascii="Times New Roman" w:eastAsia="Book Antiqua" w:hAnsi="Times New Roman" w:cs="Times New Roman"/>
        </w:rPr>
        <w:t xml:space="preserve">, assigned reading must be </w:t>
      </w:r>
      <w:r w:rsidR="00B92ACE">
        <w:rPr>
          <w:rFonts w:ascii="Times New Roman" w:eastAsia="Book Antiqua" w:hAnsi="Times New Roman" w:cs="Times New Roman"/>
        </w:rPr>
        <w:t>completed</w:t>
      </w:r>
      <w:r w:rsidRPr="00236B19">
        <w:rPr>
          <w:rFonts w:ascii="Times New Roman" w:eastAsia="Book Antiqua" w:hAnsi="Times New Roman" w:cs="Times New Roman"/>
        </w:rPr>
        <w:t xml:space="preserve"> in advance of the class where it will be discussed. </w:t>
      </w:r>
    </w:p>
    <w:p w14:paraId="38B6B979" w14:textId="77777777" w:rsidR="002177AF" w:rsidRDefault="002177AF" w:rsidP="002177AF">
      <w:pPr>
        <w:pStyle w:val="ListParagraph"/>
        <w:spacing w:before="240"/>
        <w:rPr>
          <w:rFonts w:ascii="Times New Roman" w:eastAsia="Book Antiqua" w:hAnsi="Times New Roman" w:cs="Times New Roman"/>
        </w:rPr>
      </w:pPr>
    </w:p>
    <w:p w14:paraId="06462BCC" w14:textId="19EBA264" w:rsidR="00AE7055" w:rsidRDefault="002177AF" w:rsidP="009B7537">
      <w:pPr>
        <w:pStyle w:val="ListParagraph"/>
        <w:spacing w:before="240"/>
        <w:rPr>
          <w:rFonts w:ascii="Times New Roman" w:eastAsia="Book Antiqua" w:hAnsi="Times New Roman" w:cs="Times New Roman"/>
        </w:rPr>
      </w:pPr>
      <w:r>
        <w:rPr>
          <w:rFonts w:ascii="Times New Roman" w:eastAsia="Book Antiqua" w:hAnsi="Times New Roman" w:cs="Times New Roman"/>
        </w:rPr>
        <w:t xml:space="preserve">Additionally, law students are often called upon to engage in interactive exercises in class that simulate legal practice. For example, students engage in mock negotiations, trial skills, appellate arguments, and other interactive activities. To do so effectively in class, </w:t>
      </w:r>
      <w:r w:rsidR="00236B19" w:rsidRPr="00236B19">
        <w:rPr>
          <w:rFonts w:ascii="Times New Roman" w:eastAsia="Book Antiqua" w:hAnsi="Times New Roman" w:cs="Times New Roman"/>
        </w:rPr>
        <w:t xml:space="preserve">students must have completed the necessary preparation in advance of the classroom session where the </w:t>
      </w:r>
      <w:r w:rsidR="00236B19">
        <w:rPr>
          <w:rFonts w:ascii="Times New Roman" w:eastAsia="Book Antiqua" w:hAnsi="Times New Roman" w:cs="Times New Roman"/>
        </w:rPr>
        <w:t xml:space="preserve">reading </w:t>
      </w:r>
      <w:r w:rsidR="00236B19" w:rsidRPr="00236B19">
        <w:rPr>
          <w:rFonts w:ascii="Times New Roman" w:eastAsia="Book Antiqua" w:hAnsi="Times New Roman" w:cs="Times New Roman"/>
        </w:rPr>
        <w:t xml:space="preserve">materials </w:t>
      </w:r>
      <w:r w:rsidR="00236B19">
        <w:rPr>
          <w:rFonts w:ascii="Times New Roman" w:eastAsia="Book Antiqua" w:hAnsi="Times New Roman" w:cs="Times New Roman"/>
        </w:rPr>
        <w:t xml:space="preserve">and other work product </w:t>
      </w:r>
      <w:r w:rsidR="00236B19" w:rsidRPr="00236B19">
        <w:rPr>
          <w:rFonts w:ascii="Times New Roman" w:eastAsia="Book Antiqua" w:hAnsi="Times New Roman" w:cs="Times New Roman"/>
        </w:rPr>
        <w:t xml:space="preserve">will be </w:t>
      </w:r>
      <w:r w:rsidR="000E34BC">
        <w:rPr>
          <w:rFonts w:ascii="Times New Roman" w:eastAsia="Book Antiqua" w:hAnsi="Times New Roman" w:cs="Times New Roman"/>
        </w:rPr>
        <w:t xml:space="preserve">discussed or </w:t>
      </w:r>
      <w:r w:rsidR="00236B19" w:rsidRPr="00236B19">
        <w:rPr>
          <w:rFonts w:ascii="Times New Roman" w:eastAsia="Book Antiqua" w:hAnsi="Times New Roman" w:cs="Times New Roman"/>
        </w:rPr>
        <w:t>utilized. In simulation courses where students engage in skills training tog</w:t>
      </w:r>
      <w:r w:rsidR="00236B19">
        <w:rPr>
          <w:rFonts w:ascii="Times New Roman" w:eastAsia="Book Antiqua" w:hAnsi="Times New Roman" w:cs="Times New Roman"/>
        </w:rPr>
        <w:t>e</w:t>
      </w:r>
      <w:r w:rsidR="00236B19" w:rsidRPr="00236B19">
        <w:rPr>
          <w:rFonts w:ascii="Times New Roman" w:eastAsia="Book Antiqua" w:hAnsi="Times New Roman" w:cs="Times New Roman"/>
        </w:rPr>
        <w:t>ther, it is necessary for each student to be prepared for the exercises on the scheduled day so that their classroom partner(s) and the instructor can carry out the exercises.</w:t>
      </w:r>
      <w:r w:rsidR="00236B19">
        <w:rPr>
          <w:rFonts w:ascii="Times New Roman" w:eastAsia="Book Antiqua" w:hAnsi="Times New Roman" w:cs="Times New Roman"/>
        </w:rPr>
        <w:t xml:space="preserve"> The reasonableness of extensions on classroom preparation therefore turn</w:t>
      </w:r>
      <w:r w:rsidR="000E34BC">
        <w:rPr>
          <w:rFonts w:ascii="Times New Roman" w:eastAsia="Book Antiqua" w:hAnsi="Times New Roman" w:cs="Times New Roman"/>
        </w:rPr>
        <w:t>s</w:t>
      </w:r>
      <w:r w:rsidR="00236B19">
        <w:rPr>
          <w:rFonts w:ascii="Times New Roman" w:eastAsia="Book Antiqua" w:hAnsi="Times New Roman" w:cs="Times New Roman"/>
        </w:rPr>
        <w:t xml:space="preserve"> on whether such extensions would impact the learning of not just the individual student but also the </w:t>
      </w:r>
      <w:r w:rsidR="004C20EA">
        <w:rPr>
          <w:rFonts w:ascii="Times New Roman" w:eastAsia="Book Antiqua" w:hAnsi="Times New Roman" w:cs="Times New Roman"/>
        </w:rPr>
        <w:t>overall</w:t>
      </w:r>
      <w:r w:rsidR="00236B19">
        <w:rPr>
          <w:rFonts w:ascii="Times New Roman" w:eastAsia="Book Antiqua" w:hAnsi="Times New Roman" w:cs="Times New Roman"/>
        </w:rPr>
        <w:t xml:space="preserve"> course. </w:t>
      </w:r>
    </w:p>
    <w:p w14:paraId="69AA0B00" w14:textId="77777777" w:rsidR="00122A56" w:rsidRPr="00122A56" w:rsidRDefault="00122A56" w:rsidP="00122A56">
      <w:pPr>
        <w:pStyle w:val="ListParagraph"/>
        <w:rPr>
          <w:rFonts w:ascii="Times New Roman" w:eastAsia="Book Antiqua" w:hAnsi="Times New Roman" w:cs="Times New Roman"/>
        </w:rPr>
      </w:pPr>
    </w:p>
    <w:p w14:paraId="62FB9C5A" w14:textId="7FC19E7B" w:rsidR="00122A56" w:rsidRDefault="00122A56" w:rsidP="008832F0">
      <w:pPr>
        <w:pStyle w:val="ListParagraph"/>
        <w:numPr>
          <w:ilvl w:val="0"/>
          <w:numId w:val="5"/>
        </w:numPr>
        <w:spacing w:before="240"/>
        <w:rPr>
          <w:rFonts w:ascii="Times New Roman" w:eastAsia="Book Antiqua" w:hAnsi="Times New Roman" w:cs="Times New Roman"/>
        </w:rPr>
      </w:pPr>
      <w:r>
        <w:rPr>
          <w:rFonts w:ascii="Times New Roman" w:eastAsia="Book Antiqua" w:hAnsi="Times New Roman" w:cs="Times New Roman"/>
        </w:rPr>
        <w:t xml:space="preserve">Accommodations Due to Disabilities That Flare </w:t>
      </w:r>
      <w:r w:rsidR="0020479B">
        <w:rPr>
          <w:rFonts w:ascii="Times New Roman" w:eastAsia="Book Antiqua" w:hAnsi="Times New Roman" w:cs="Times New Roman"/>
        </w:rPr>
        <w:t xml:space="preserve">Up </w:t>
      </w:r>
      <w:r>
        <w:rPr>
          <w:rFonts w:ascii="Times New Roman" w:eastAsia="Book Antiqua" w:hAnsi="Times New Roman" w:cs="Times New Roman"/>
        </w:rPr>
        <w:t xml:space="preserve">Intermittently: Students with disabilities that flare </w:t>
      </w:r>
      <w:r w:rsidR="0020479B">
        <w:rPr>
          <w:rFonts w:ascii="Times New Roman" w:eastAsia="Book Antiqua" w:hAnsi="Times New Roman" w:cs="Times New Roman"/>
        </w:rPr>
        <w:t xml:space="preserve">up </w:t>
      </w:r>
      <w:r>
        <w:rPr>
          <w:rFonts w:ascii="Times New Roman" w:eastAsia="Book Antiqua" w:hAnsi="Times New Roman" w:cs="Times New Roman"/>
        </w:rPr>
        <w:t xml:space="preserve">intermittently (e.g. asthma, gastrointestinal </w:t>
      </w:r>
      <w:r w:rsidR="004C20EA">
        <w:rPr>
          <w:rFonts w:ascii="Times New Roman" w:eastAsia="Book Antiqua" w:hAnsi="Times New Roman" w:cs="Times New Roman"/>
        </w:rPr>
        <w:t>disabilities</w:t>
      </w:r>
      <w:r>
        <w:rPr>
          <w:rFonts w:ascii="Times New Roman" w:eastAsia="Book Antiqua" w:hAnsi="Times New Roman" w:cs="Times New Roman"/>
        </w:rPr>
        <w:t xml:space="preserve">, </w:t>
      </w:r>
      <w:r w:rsidR="006B6143">
        <w:rPr>
          <w:rFonts w:ascii="Times New Roman" w:eastAsia="Book Antiqua" w:hAnsi="Times New Roman" w:cs="Times New Roman"/>
        </w:rPr>
        <w:t>etc.</w:t>
      </w:r>
      <w:r>
        <w:rPr>
          <w:rFonts w:ascii="Times New Roman" w:eastAsia="Book Antiqua" w:hAnsi="Times New Roman" w:cs="Times New Roman"/>
        </w:rPr>
        <w:t xml:space="preserve">) may </w:t>
      </w:r>
      <w:r>
        <w:rPr>
          <w:rFonts w:ascii="Times New Roman" w:eastAsia="Book Antiqua" w:hAnsi="Times New Roman" w:cs="Times New Roman"/>
        </w:rPr>
        <w:lastRenderedPageBreak/>
        <w:t xml:space="preserve">be entitled to accommodations that provide additional time on exams or other assessments. The appropriate accommodation will typically be a </w:t>
      </w:r>
      <w:r w:rsidR="0020479B">
        <w:rPr>
          <w:rFonts w:ascii="Times New Roman" w:eastAsia="Book Antiqua" w:hAnsi="Times New Roman" w:cs="Times New Roman"/>
        </w:rPr>
        <w:t>“</w:t>
      </w:r>
      <w:r>
        <w:rPr>
          <w:rFonts w:ascii="Times New Roman" w:eastAsia="Book Antiqua" w:hAnsi="Times New Roman" w:cs="Times New Roman"/>
        </w:rPr>
        <w:t>stop-the-clock</w:t>
      </w:r>
      <w:r w:rsidR="0020479B">
        <w:rPr>
          <w:rFonts w:ascii="Times New Roman" w:eastAsia="Book Antiqua" w:hAnsi="Times New Roman" w:cs="Times New Roman"/>
        </w:rPr>
        <w:t>”</w:t>
      </w:r>
      <w:r>
        <w:rPr>
          <w:rFonts w:ascii="Times New Roman" w:eastAsia="Book Antiqua" w:hAnsi="Times New Roman" w:cs="Times New Roman"/>
        </w:rPr>
        <w:t xml:space="preserve"> accommodation in which a student is provided with extra time </w:t>
      </w:r>
      <w:proofErr w:type="gramStart"/>
      <w:r>
        <w:rPr>
          <w:rFonts w:ascii="Times New Roman" w:eastAsia="Book Antiqua" w:hAnsi="Times New Roman" w:cs="Times New Roman"/>
        </w:rPr>
        <w:t>in the event that</w:t>
      </w:r>
      <w:proofErr w:type="gramEnd"/>
      <w:r>
        <w:rPr>
          <w:rFonts w:ascii="Times New Roman" w:eastAsia="Book Antiqua" w:hAnsi="Times New Roman" w:cs="Times New Roman"/>
        </w:rPr>
        <w:t xml:space="preserve"> they experience symptoms of the disability </w:t>
      </w:r>
      <w:r w:rsidR="0020479B">
        <w:rPr>
          <w:rFonts w:ascii="Times New Roman" w:eastAsia="Book Antiqua" w:hAnsi="Times New Roman" w:cs="Times New Roman"/>
        </w:rPr>
        <w:t xml:space="preserve">during the exam or assessment </w:t>
      </w:r>
      <w:r>
        <w:rPr>
          <w:rFonts w:ascii="Times New Roman" w:eastAsia="Book Antiqua" w:hAnsi="Times New Roman" w:cs="Times New Roman"/>
        </w:rPr>
        <w:t xml:space="preserve">and </w:t>
      </w:r>
      <w:proofErr w:type="gramStart"/>
      <w:r>
        <w:rPr>
          <w:rFonts w:ascii="Times New Roman" w:eastAsia="Book Antiqua" w:hAnsi="Times New Roman" w:cs="Times New Roman"/>
        </w:rPr>
        <w:t>have to</w:t>
      </w:r>
      <w:proofErr w:type="gramEnd"/>
      <w:r>
        <w:rPr>
          <w:rFonts w:ascii="Times New Roman" w:eastAsia="Book Antiqua" w:hAnsi="Times New Roman" w:cs="Times New Roman"/>
        </w:rPr>
        <w:t xml:space="preserve"> cease working due to the flare up. </w:t>
      </w:r>
      <w:r w:rsidR="0020479B">
        <w:rPr>
          <w:rFonts w:ascii="Times New Roman" w:eastAsia="Book Antiqua" w:hAnsi="Times New Roman" w:cs="Times New Roman"/>
        </w:rPr>
        <w:t>A</w:t>
      </w:r>
      <w:r>
        <w:rPr>
          <w:rFonts w:ascii="Times New Roman" w:eastAsia="Book Antiqua" w:hAnsi="Times New Roman" w:cs="Times New Roman"/>
        </w:rPr>
        <w:t xml:space="preserve">dditional time </w:t>
      </w:r>
      <w:r w:rsidR="0020479B">
        <w:rPr>
          <w:rFonts w:ascii="Times New Roman" w:eastAsia="Book Antiqua" w:hAnsi="Times New Roman" w:cs="Times New Roman"/>
        </w:rPr>
        <w:t xml:space="preserve">would be available </w:t>
      </w:r>
      <w:r>
        <w:rPr>
          <w:rFonts w:ascii="Times New Roman" w:eastAsia="Book Antiqua" w:hAnsi="Times New Roman" w:cs="Times New Roman"/>
        </w:rPr>
        <w:t>for the period when the</w:t>
      </w:r>
      <w:r w:rsidR="004C20EA">
        <w:rPr>
          <w:rFonts w:ascii="Times New Roman" w:eastAsia="Book Antiqua" w:hAnsi="Times New Roman" w:cs="Times New Roman"/>
        </w:rPr>
        <w:t xml:space="preserve"> student</w:t>
      </w:r>
      <w:r>
        <w:rPr>
          <w:rFonts w:ascii="Times New Roman" w:eastAsia="Book Antiqua" w:hAnsi="Times New Roman" w:cs="Times New Roman"/>
        </w:rPr>
        <w:t xml:space="preserve"> </w:t>
      </w:r>
      <w:proofErr w:type="gramStart"/>
      <w:r>
        <w:rPr>
          <w:rFonts w:ascii="Times New Roman" w:eastAsia="Book Antiqua" w:hAnsi="Times New Roman" w:cs="Times New Roman"/>
        </w:rPr>
        <w:t>ha</w:t>
      </w:r>
      <w:r w:rsidR="004C20EA">
        <w:rPr>
          <w:rFonts w:ascii="Times New Roman" w:eastAsia="Book Antiqua" w:hAnsi="Times New Roman" w:cs="Times New Roman"/>
        </w:rPr>
        <w:t>s</w:t>
      </w:r>
      <w:r>
        <w:rPr>
          <w:rFonts w:ascii="Times New Roman" w:eastAsia="Book Antiqua" w:hAnsi="Times New Roman" w:cs="Times New Roman"/>
        </w:rPr>
        <w:t xml:space="preserve"> to</w:t>
      </w:r>
      <w:proofErr w:type="gramEnd"/>
      <w:r>
        <w:rPr>
          <w:rFonts w:ascii="Times New Roman" w:eastAsia="Book Antiqua" w:hAnsi="Times New Roman" w:cs="Times New Roman"/>
        </w:rPr>
        <w:t xml:space="preserve"> stop working on the examination or assessment</w:t>
      </w:r>
      <w:r w:rsidR="0020479B">
        <w:rPr>
          <w:rFonts w:ascii="Times New Roman" w:eastAsia="Book Antiqua" w:hAnsi="Times New Roman" w:cs="Times New Roman"/>
        </w:rPr>
        <w:t>. This “stop-the-clock” accommodation will typically be more appropriate than a blanket time</w:t>
      </w:r>
      <w:r>
        <w:rPr>
          <w:rFonts w:ascii="Times New Roman" w:eastAsia="Book Antiqua" w:hAnsi="Times New Roman" w:cs="Times New Roman"/>
        </w:rPr>
        <w:t xml:space="preserve"> extension </w:t>
      </w:r>
      <w:r w:rsidR="0020479B">
        <w:rPr>
          <w:rFonts w:ascii="Times New Roman" w:eastAsia="Book Antiqua" w:hAnsi="Times New Roman" w:cs="Times New Roman"/>
        </w:rPr>
        <w:t xml:space="preserve">that would be granted </w:t>
      </w:r>
      <w:r w:rsidR="007624B2">
        <w:rPr>
          <w:rFonts w:ascii="Times New Roman" w:eastAsia="Book Antiqua" w:hAnsi="Times New Roman" w:cs="Times New Roman"/>
        </w:rPr>
        <w:t xml:space="preserve">in advance of the exam or assessment </w:t>
      </w:r>
      <w:r>
        <w:rPr>
          <w:rFonts w:ascii="Times New Roman" w:eastAsia="Book Antiqua" w:hAnsi="Times New Roman" w:cs="Times New Roman"/>
        </w:rPr>
        <w:t>irrespective of whether the student suffer</w:t>
      </w:r>
      <w:r w:rsidR="007624B2">
        <w:rPr>
          <w:rFonts w:ascii="Times New Roman" w:eastAsia="Book Antiqua" w:hAnsi="Times New Roman" w:cs="Times New Roman"/>
        </w:rPr>
        <w:t>s</w:t>
      </w:r>
      <w:r>
        <w:rPr>
          <w:rFonts w:ascii="Times New Roman" w:eastAsia="Book Antiqua" w:hAnsi="Times New Roman" w:cs="Times New Roman"/>
        </w:rPr>
        <w:t xml:space="preserve"> a flare up</w:t>
      </w:r>
      <w:r w:rsidR="0020479B">
        <w:rPr>
          <w:rFonts w:ascii="Times New Roman" w:eastAsia="Book Antiqua" w:hAnsi="Times New Roman" w:cs="Times New Roman"/>
        </w:rPr>
        <w:t xml:space="preserve"> during the examination or assessment</w:t>
      </w:r>
      <w:r>
        <w:rPr>
          <w:rFonts w:ascii="Times New Roman" w:eastAsia="Book Antiqua" w:hAnsi="Times New Roman" w:cs="Times New Roman"/>
        </w:rPr>
        <w:t>.</w:t>
      </w:r>
    </w:p>
    <w:p w14:paraId="525F4507" w14:textId="77777777" w:rsidR="00122A56" w:rsidRPr="00122A56" w:rsidRDefault="00122A56" w:rsidP="00122A56">
      <w:pPr>
        <w:pStyle w:val="ListParagraph"/>
        <w:rPr>
          <w:rFonts w:ascii="Times New Roman" w:eastAsia="Book Antiqua" w:hAnsi="Times New Roman" w:cs="Times New Roman"/>
        </w:rPr>
      </w:pPr>
    </w:p>
    <w:p w14:paraId="4E555DC5" w14:textId="41E9D1D0" w:rsidR="00122A56" w:rsidRPr="00122A56" w:rsidRDefault="00122A56" w:rsidP="008832F0">
      <w:pPr>
        <w:pStyle w:val="ListParagraph"/>
        <w:numPr>
          <w:ilvl w:val="0"/>
          <w:numId w:val="5"/>
        </w:numPr>
        <w:spacing w:before="240"/>
        <w:rPr>
          <w:rFonts w:ascii="Times New Roman" w:eastAsia="Book Antiqua" w:hAnsi="Times New Roman" w:cs="Times New Roman"/>
        </w:rPr>
      </w:pPr>
      <w:r>
        <w:rPr>
          <w:rFonts w:ascii="Times New Roman" w:eastAsia="Book Antiqua" w:hAnsi="Times New Roman" w:cs="Times New Roman"/>
        </w:rPr>
        <w:t xml:space="preserve">Other Accommodations: The list of situations above is not exclusive. SAS works with students </w:t>
      </w:r>
      <w:r w:rsidR="0020479B">
        <w:rPr>
          <w:rFonts w:ascii="Times New Roman" w:eastAsia="Book Antiqua" w:hAnsi="Times New Roman" w:cs="Times New Roman"/>
        </w:rPr>
        <w:t xml:space="preserve">who </w:t>
      </w:r>
      <w:r w:rsidR="004C20EA">
        <w:rPr>
          <w:rFonts w:ascii="Times New Roman" w:eastAsia="Book Antiqua" w:hAnsi="Times New Roman" w:cs="Times New Roman"/>
        </w:rPr>
        <w:t xml:space="preserve">have </w:t>
      </w:r>
      <w:r>
        <w:rPr>
          <w:rFonts w:ascii="Times New Roman" w:eastAsia="Book Antiqua" w:hAnsi="Times New Roman" w:cs="Times New Roman"/>
        </w:rPr>
        <w:t xml:space="preserve">many other disabilities and </w:t>
      </w:r>
      <w:proofErr w:type="gramStart"/>
      <w:r w:rsidR="0020479B">
        <w:rPr>
          <w:rFonts w:ascii="Times New Roman" w:eastAsia="Book Antiqua" w:hAnsi="Times New Roman" w:cs="Times New Roman"/>
        </w:rPr>
        <w:t>are in need of</w:t>
      </w:r>
      <w:proofErr w:type="gramEnd"/>
      <w:r w:rsidR="0020479B">
        <w:rPr>
          <w:rFonts w:ascii="Times New Roman" w:eastAsia="Book Antiqua" w:hAnsi="Times New Roman" w:cs="Times New Roman"/>
        </w:rPr>
        <w:t xml:space="preserve"> a range of other accommodations</w:t>
      </w:r>
      <w:r w:rsidR="0014005E">
        <w:rPr>
          <w:rFonts w:ascii="Times New Roman" w:eastAsia="Book Antiqua" w:hAnsi="Times New Roman" w:cs="Times New Roman"/>
        </w:rPr>
        <w:t>.</w:t>
      </w:r>
      <w:r w:rsidR="0020479B">
        <w:rPr>
          <w:rFonts w:ascii="Times New Roman" w:eastAsia="Book Antiqua" w:hAnsi="Times New Roman" w:cs="Times New Roman"/>
        </w:rPr>
        <w:t xml:space="preserve"> </w:t>
      </w:r>
      <w:r>
        <w:rPr>
          <w:rFonts w:ascii="Times New Roman" w:eastAsia="Book Antiqua" w:hAnsi="Times New Roman" w:cs="Times New Roman"/>
        </w:rPr>
        <w:t xml:space="preserve">Students should not hesitate to reach out to SAS to determine whether an accommodation is appropriate in their situation. In making </w:t>
      </w:r>
      <w:r w:rsidR="0020479B">
        <w:rPr>
          <w:rFonts w:ascii="Times New Roman" w:eastAsia="Book Antiqua" w:hAnsi="Times New Roman" w:cs="Times New Roman"/>
        </w:rPr>
        <w:t xml:space="preserve">decisions about whether an accommodation is reasonable, </w:t>
      </w:r>
      <w:r>
        <w:rPr>
          <w:rFonts w:ascii="Times New Roman" w:eastAsia="Book Antiqua" w:hAnsi="Times New Roman" w:cs="Times New Roman"/>
        </w:rPr>
        <w:t>SAS will look to t</w:t>
      </w:r>
      <w:r w:rsidRPr="00122A56">
        <w:rPr>
          <w:rFonts w:ascii="Times New Roman" w:eastAsia="Book Antiqua" w:hAnsi="Times New Roman" w:cs="Times New Roman"/>
        </w:rPr>
        <w:t xml:space="preserve">he Law School’s Technical Standards </w:t>
      </w:r>
      <w:r>
        <w:rPr>
          <w:rFonts w:ascii="Times New Roman" w:eastAsia="Book Antiqua" w:hAnsi="Times New Roman" w:cs="Times New Roman"/>
        </w:rPr>
        <w:t xml:space="preserve">(detailed above) which </w:t>
      </w:r>
      <w:r w:rsidRPr="00122A56">
        <w:rPr>
          <w:rFonts w:ascii="Times New Roman" w:eastAsia="Book Antiqua" w:hAnsi="Times New Roman" w:cs="Times New Roman"/>
        </w:rPr>
        <w:t xml:space="preserve">intentionally overlap in substantial part </w:t>
      </w:r>
      <w:r w:rsidR="00F6304E">
        <w:rPr>
          <w:rFonts w:ascii="Times New Roman" w:eastAsia="Book Antiqua" w:hAnsi="Times New Roman" w:cs="Times New Roman"/>
        </w:rPr>
        <w:t xml:space="preserve">with </w:t>
      </w:r>
      <w:r>
        <w:rPr>
          <w:rFonts w:ascii="Times New Roman" w:eastAsia="Book Antiqua" w:hAnsi="Times New Roman" w:cs="Times New Roman"/>
        </w:rPr>
        <w:t>the Law School’s</w:t>
      </w:r>
      <w:r w:rsidRPr="00122A56">
        <w:rPr>
          <w:rFonts w:ascii="Times New Roman" w:eastAsia="Book Antiqua" w:hAnsi="Times New Roman" w:cs="Times New Roman"/>
        </w:rPr>
        <w:t xml:space="preserve"> Learning Outcomes. The Learning Outcomes </w:t>
      </w:r>
      <w:r>
        <w:rPr>
          <w:rFonts w:ascii="Times New Roman" w:eastAsia="Book Antiqua" w:hAnsi="Times New Roman" w:cs="Times New Roman"/>
        </w:rPr>
        <w:t xml:space="preserve">and Technical Standards </w:t>
      </w:r>
      <w:r w:rsidRPr="00122A56">
        <w:rPr>
          <w:rFonts w:ascii="Times New Roman" w:eastAsia="Book Antiqua" w:hAnsi="Times New Roman" w:cs="Times New Roman"/>
        </w:rPr>
        <w:t xml:space="preserve">therefore offer guidance on whether a requested accommodation </w:t>
      </w:r>
      <w:r>
        <w:rPr>
          <w:rFonts w:ascii="Times New Roman" w:eastAsia="Book Antiqua" w:hAnsi="Times New Roman" w:cs="Times New Roman"/>
        </w:rPr>
        <w:t xml:space="preserve">is reasonable or whether it would </w:t>
      </w:r>
      <w:r w:rsidRPr="00122A56">
        <w:rPr>
          <w:rFonts w:ascii="Times New Roman" w:eastAsia="Book Antiqua" w:hAnsi="Times New Roman" w:cs="Times New Roman"/>
        </w:rPr>
        <w:t>fundamentally alter an essential academic requirement.</w:t>
      </w:r>
      <w:r w:rsidR="00441B5B">
        <w:rPr>
          <w:rFonts w:ascii="Times New Roman" w:eastAsia="Book Antiqua" w:hAnsi="Times New Roman" w:cs="Times New Roman"/>
        </w:rPr>
        <w:t xml:space="preserve"> Additionally, SAS should also collaborate with individual instructors to identify reasonable accommodations that will best support course learning objectives</w:t>
      </w:r>
      <w:r w:rsidR="00736905">
        <w:rPr>
          <w:rFonts w:ascii="Times New Roman" w:eastAsia="Book Antiqua" w:hAnsi="Times New Roman" w:cs="Times New Roman"/>
        </w:rPr>
        <w:t>.</w:t>
      </w:r>
    </w:p>
    <w:p w14:paraId="7B20BEC0" w14:textId="367F51D0" w:rsidR="00122A56" w:rsidRPr="0020479B" w:rsidRDefault="00122A56" w:rsidP="009B7537">
      <w:pPr>
        <w:rPr>
          <w:rFonts w:ascii="Times New Roman" w:eastAsia="Book Antiqua" w:hAnsi="Times New Roman" w:cs="Times New Roman"/>
        </w:rPr>
      </w:pPr>
    </w:p>
    <w:sectPr w:rsidR="00122A56" w:rsidRPr="0020479B" w:rsidSect="0021619B">
      <w:footerReference w:type="even"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EF3F9A" w14:textId="77777777" w:rsidR="0035213B" w:rsidRDefault="0035213B" w:rsidP="009B7F15">
      <w:r>
        <w:separator/>
      </w:r>
    </w:p>
  </w:endnote>
  <w:endnote w:type="continuationSeparator" w:id="0">
    <w:p w14:paraId="01996E04" w14:textId="77777777" w:rsidR="0035213B" w:rsidRDefault="0035213B" w:rsidP="009B7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99240221"/>
      <w:docPartObj>
        <w:docPartGallery w:val="Page Numbers (Bottom of Page)"/>
        <w:docPartUnique/>
      </w:docPartObj>
    </w:sdtPr>
    <w:sdtContent>
      <w:p w14:paraId="51D8AC32" w14:textId="06FD609F" w:rsidR="0021619B" w:rsidRDefault="0021619B" w:rsidP="002E4A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3AFBBF" w14:textId="77777777" w:rsidR="0021619B" w:rsidRDefault="00216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997770"/>
      <w:docPartObj>
        <w:docPartGallery w:val="Page Numbers (Bottom of Page)"/>
        <w:docPartUnique/>
      </w:docPartObj>
    </w:sdtPr>
    <w:sdtContent>
      <w:p w14:paraId="5D56E249" w14:textId="55EC9E04" w:rsidR="0021619B" w:rsidRDefault="0021619B" w:rsidP="002E4A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31DE7EA" w14:textId="77777777" w:rsidR="0021619B" w:rsidRDefault="00216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BFBB38" w14:textId="77777777" w:rsidR="0035213B" w:rsidRDefault="0035213B" w:rsidP="009B7F15">
      <w:r>
        <w:separator/>
      </w:r>
    </w:p>
  </w:footnote>
  <w:footnote w:type="continuationSeparator" w:id="0">
    <w:p w14:paraId="057EADEF" w14:textId="77777777" w:rsidR="0035213B" w:rsidRDefault="0035213B" w:rsidP="009B7F15">
      <w:r>
        <w:continuationSeparator/>
      </w:r>
    </w:p>
  </w:footnote>
  <w:footnote w:id="1">
    <w:p w14:paraId="6AFD9F6C" w14:textId="316EDD27" w:rsidR="009B7F15" w:rsidRPr="004C20EA" w:rsidRDefault="009B7F15">
      <w:pPr>
        <w:pStyle w:val="FootnoteText"/>
        <w:rPr>
          <w:rFonts w:ascii="Times New Roman" w:hAnsi="Times New Roman" w:cs="Times New Roman"/>
        </w:rPr>
      </w:pPr>
      <w:r w:rsidRPr="004C20EA">
        <w:rPr>
          <w:rStyle w:val="FootnoteReference"/>
          <w:rFonts w:ascii="Times New Roman" w:hAnsi="Times New Roman" w:cs="Times New Roman"/>
        </w:rPr>
        <w:footnoteRef/>
      </w:r>
      <w:r w:rsidRPr="004C20EA">
        <w:rPr>
          <w:rFonts w:ascii="Times New Roman" w:hAnsi="Times New Roman" w:cs="Times New Roman"/>
        </w:rPr>
        <w:t xml:space="preserve"> ABA Standard 301.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A85EC6"/>
    <w:multiLevelType w:val="hybridMultilevel"/>
    <w:tmpl w:val="C02E1C36"/>
    <w:lvl w:ilvl="0" w:tplc="39DE6F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526EDF"/>
    <w:multiLevelType w:val="hybridMultilevel"/>
    <w:tmpl w:val="C21E9968"/>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9C3275F"/>
    <w:multiLevelType w:val="hybridMultilevel"/>
    <w:tmpl w:val="4888F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4B298E"/>
    <w:multiLevelType w:val="hybridMultilevel"/>
    <w:tmpl w:val="C21E9968"/>
    <w:lvl w:ilvl="0" w:tplc="A3C2B0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491A68"/>
    <w:multiLevelType w:val="hybridMultilevel"/>
    <w:tmpl w:val="2140D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26688E"/>
    <w:multiLevelType w:val="hybridMultilevel"/>
    <w:tmpl w:val="8FEA690E"/>
    <w:lvl w:ilvl="0" w:tplc="A830C9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B4A54BD"/>
    <w:multiLevelType w:val="hybridMultilevel"/>
    <w:tmpl w:val="A9F21D50"/>
    <w:lvl w:ilvl="0" w:tplc="0F6C0C6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4553CDC"/>
    <w:multiLevelType w:val="hybridMultilevel"/>
    <w:tmpl w:val="32962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6879646">
    <w:abstractNumId w:val="7"/>
  </w:num>
  <w:num w:numId="2" w16cid:durableId="1798183774">
    <w:abstractNumId w:val="2"/>
  </w:num>
  <w:num w:numId="3" w16cid:durableId="376783523">
    <w:abstractNumId w:val="0"/>
  </w:num>
  <w:num w:numId="4" w16cid:durableId="917441723">
    <w:abstractNumId w:val="6"/>
  </w:num>
  <w:num w:numId="5" w16cid:durableId="424230542">
    <w:abstractNumId w:val="4"/>
  </w:num>
  <w:num w:numId="6" w16cid:durableId="107312834">
    <w:abstractNumId w:val="3"/>
  </w:num>
  <w:num w:numId="7" w16cid:durableId="647324618">
    <w:abstractNumId w:val="1"/>
  </w:num>
  <w:num w:numId="8" w16cid:durableId="185214866">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947"/>
    <w:rsid w:val="000126DD"/>
    <w:rsid w:val="000A70D4"/>
    <w:rsid w:val="000E34BC"/>
    <w:rsid w:val="001132E0"/>
    <w:rsid w:val="00122A56"/>
    <w:rsid w:val="0014005E"/>
    <w:rsid w:val="001703CE"/>
    <w:rsid w:val="00192C40"/>
    <w:rsid w:val="001A081F"/>
    <w:rsid w:val="002039A6"/>
    <w:rsid w:val="0020479B"/>
    <w:rsid w:val="00212753"/>
    <w:rsid w:val="0021619B"/>
    <w:rsid w:val="002177AF"/>
    <w:rsid w:val="00221034"/>
    <w:rsid w:val="00236B19"/>
    <w:rsid w:val="00237DA5"/>
    <w:rsid w:val="00245CF2"/>
    <w:rsid w:val="00296250"/>
    <w:rsid w:val="002C59DF"/>
    <w:rsid w:val="00310BE1"/>
    <w:rsid w:val="00324095"/>
    <w:rsid w:val="0035213B"/>
    <w:rsid w:val="00352CAB"/>
    <w:rsid w:val="00371F8A"/>
    <w:rsid w:val="00396DB1"/>
    <w:rsid w:val="003B3E55"/>
    <w:rsid w:val="003D25DC"/>
    <w:rsid w:val="003D5937"/>
    <w:rsid w:val="00411E54"/>
    <w:rsid w:val="00441B5B"/>
    <w:rsid w:val="00466FEC"/>
    <w:rsid w:val="00487F2F"/>
    <w:rsid w:val="004929F5"/>
    <w:rsid w:val="004C20EA"/>
    <w:rsid w:val="004E4083"/>
    <w:rsid w:val="0051666F"/>
    <w:rsid w:val="00577ED9"/>
    <w:rsid w:val="005814AB"/>
    <w:rsid w:val="00642752"/>
    <w:rsid w:val="006525F0"/>
    <w:rsid w:val="00673A4A"/>
    <w:rsid w:val="00682761"/>
    <w:rsid w:val="00682D84"/>
    <w:rsid w:val="006A6FAC"/>
    <w:rsid w:val="006B6143"/>
    <w:rsid w:val="006C587D"/>
    <w:rsid w:val="00736905"/>
    <w:rsid w:val="00762070"/>
    <w:rsid w:val="007624B2"/>
    <w:rsid w:val="00782D19"/>
    <w:rsid w:val="007F20C1"/>
    <w:rsid w:val="007F4F85"/>
    <w:rsid w:val="00805517"/>
    <w:rsid w:val="00837006"/>
    <w:rsid w:val="0084012A"/>
    <w:rsid w:val="00881A47"/>
    <w:rsid w:val="008832F0"/>
    <w:rsid w:val="008842CE"/>
    <w:rsid w:val="009473CC"/>
    <w:rsid w:val="00971DA8"/>
    <w:rsid w:val="0097288F"/>
    <w:rsid w:val="00974DF0"/>
    <w:rsid w:val="009B7537"/>
    <w:rsid w:val="009B7F15"/>
    <w:rsid w:val="009C0F9C"/>
    <w:rsid w:val="00AA0000"/>
    <w:rsid w:val="00AA1D76"/>
    <w:rsid w:val="00AB334B"/>
    <w:rsid w:val="00AB67D9"/>
    <w:rsid w:val="00AE7055"/>
    <w:rsid w:val="00B06287"/>
    <w:rsid w:val="00B21E0F"/>
    <w:rsid w:val="00B474F7"/>
    <w:rsid w:val="00B51EEA"/>
    <w:rsid w:val="00B92ACE"/>
    <w:rsid w:val="00BB75DE"/>
    <w:rsid w:val="00C132CA"/>
    <w:rsid w:val="00C55F72"/>
    <w:rsid w:val="00C664F4"/>
    <w:rsid w:val="00D363E6"/>
    <w:rsid w:val="00D36E04"/>
    <w:rsid w:val="00DA6A5F"/>
    <w:rsid w:val="00DB5EAC"/>
    <w:rsid w:val="00DC4302"/>
    <w:rsid w:val="00DC58F0"/>
    <w:rsid w:val="00E53C5D"/>
    <w:rsid w:val="00E57B18"/>
    <w:rsid w:val="00E81BE8"/>
    <w:rsid w:val="00F26947"/>
    <w:rsid w:val="00F6304E"/>
    <w:rsid w:val="00FE6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52E7D"/>
  <w14:defaultImageDpi w14:val="32767"/>
  <w15:chartTrackingRefBased/>
  <w15:docId w15:val="{54CB527A-9D41-9341-BA89-3F796DA73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6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6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69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69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69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69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69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69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69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9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69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69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69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69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69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69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69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6947"/>
    <w:rPr>
      <w:rFonts w:eastAsiaTheme="majorEastAsia" w:cstheme="majorBidi"/>
      <w:color w:val="272727" w:themeColor="text1" w:themeTint="D8"/>
    </w:rPr>
  </w:style>
  <w:style w:type="paragraph" w:styleId="Title">
    <w:name w:val="Title"/>
    <w:basedOn w:val="Normal"/>
    <w:next w:val="Normal"/>
    <w:link w:val="TitleChar"/>
    <w:uiPriority w:val="10"/>
    <w:qFormat/>
    <w:rsid w:val="00F269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69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694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69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69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26947"/>
    <w:rPr>
      <w:i/>
      <w:iCs/>
      <w:color w:val="404040" w:themeColor="text1" w:themeTint="BF"/>
    </w:rPr>
  </w:style>
  <w:style w:type="paragraph" w:styleId="ListParagraph">
    <w:name w:val="List Paragraph"/>
    <w:basedOn w:val="Normal"/>
    <w:uiPriority w:val="34"/>
    <w:qFormat/>
    <w:rsid w:val="00F26947"/>
    <w:pPr>
      <w:ind w:left="720"/>
      <w:contextualSpacing/>
    </w:pPr>
  </w:style>
  <w:style w:type="character" w:styleId="IntenseEmphasis">
    <w:name w:val="Intense Emphasis"/>
    <w:basedOn w:val="DefaultParagraphFont"/>
    <w:uiPriority w:val="21"/>
    <w:qFormat/>
    <w:rsid w:val="00F26947"/>
    <w:rPr>
      <w:i/>
      <w:iCs/>
      <w:color w:val="0F4761" w:themeColor="accent1" w:themeShade="BF"/>
    </w:rPr>
  </w:style>
  <w:style w:type="paragraph" w:styleId="IntenseQuote">
    <w:name w:val="Intense Quote"/>
    <w:basedOn w:val="Normal"/>
    <w:next w:val="Normal"/>
    <w:link w:val="IntenseQuoteChar"/>
    <w:uiPriority w:val="30"/>
    <w:qFormat/>
    <w:rsid w:val="00F26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6947"/>
    <w:rPr>
      <w:i/>
      <w:iCs/>
      <w:color w:val="0F4761" w:themeColor="accent1" w:themeShade="BF"/>
    </w:rPr>
  </w:style>
  <w:style w:type="character" w:styleId="IntenseReference">
    <w:name w:val="Intense Reference"/>
    <w:basedOn w:val="DefaultParagraphFont"/>
    <w:uiPriority w:val="32"/>
    <w:qFormat/>
    <w:rsid w:val="00F26947"/>
    <w:rPr>
      <w:b/>
      <w:bCs/>
      <w:smallCaps/>
      <w:color w:val="0F4761" w:themeColor="accent1" w:themeShade="BF"/>
      <w:spacing w:val="5"/>
    </w:rPr>
  </w:style>
  <w:style w:type="paragraph" w:styleId="FootnoteText">
    <w:name w:val="footnote text"/>
    <w:basedOn w:val="Normal"/>
    <w:link w:val="FootnoteTextChar"/>
    <w:uiPriority w:val="99"/>
    <w:semiHidden/>
    <w:unhideWhenUsed/>
    <w:rsid w:val="009B7F15"/>
    <w:rPr>
      <w:sz w:val="20"/>
      <w:szCs w:val="20"/>
    </w:rPr>
  </w:style>
  <w:style w:type="character" w:customStyle="1" w:styleId="FootnoteTextChar">
    <w:name w:val="Footnote Text Char"/>
    <w:basedOn w:val="DefaultParagraphFont"/>
    <w:link w:val="FootnoteText"/>
    <w:uiPriority w:val="99"/>
    <w:semiHidden/>
    <w:rsid w:val="009B7F15"/>
    <w:rPr>
      <w:sz w:val="20"/>
      <w:szCs w:val="20"/>
    </w:rPr>
  </w:style>
  <w:style w:type="character" w:styleId="FootnoteReference">
    <w:name w:val="footnote reference"/>
    <w:basedOn w:val="DefaultParagraphFont"/>
    <w:uiPriority w:val="99"/>
    <w:semiHidden/>
    <w:unhideWhenUsed/>
    <w:rsid w:val="009B7F15"/>
    <w:rPr>
      <w:vertAlign w:val="superscript"/>
    </w:rPr>
  </w:style>
  <w:style w:type="paragraph" w:styleId="Footer">
    <w:name w:val="footer"/>
    <w:basedOn w:val="Normal"/>
    <w:link w:val="FooterChar"/>
    <w:uiPriority w:val="99"/>
    <w:unhideWhenUsed/>
    <w:rsid w:val="0021619B"/>
    <w:pPr>
      <w:tabs>
        <w:tab w:val="center" w:pos="4680"/>
        <w:tab w:val="right" w:pos="9360"/>
      </w:tabs>
    </w:pPr>
  </w:style>
  <w:style w:type="character" w:customStyle="1" w:styleId="FooterChar">
    <w:name w:val="Footer Char"/>
    <w:basedOn w:val="DefaultParagraphFont"/>
    <w:link w:val="Footer"/>
    <w:uiPriority w:val="99"/>
    <w:rsid w:val="0021619B"/>
  </w:style>
  <w:style w:type="character" w:styleId="PageNumber">
    <w:name w:val="page number"/>
    <w:basedOn w:val="DefaultParagraphFont"/>
    <w:uiPriority w:val="99"/>
    <w:semiHidden/>
    <w:unhideWhenUsed/>
    <w:rsid w:val="0021619B"/>
  </w:style>
  <w:style w:type="paragraph" w:styleId="Revision">
    <w:name w:val="Revision"/>
    <w:hidden/>
    <w:uiPriority w:val="99"/>
    <w:semiHidden/>
    <w:rsid w:val="00516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95379982">
      <w:bodyDiv w:val="1"/>
      <w:marLeft w:val="0"/>
      <w:marRight w:val="0"/>
      <w:marTop w:val="0"/>
      <w:marBottom w:val="0"/>
      <w:divBdr>
        <w:top w:val="none" w:sz="0" w:space="0" w:color="auto"/>
        <w:left w:val="none" w:sz="0" w:space="0" w:color="auto"/>
        <w:bottom w:val="none" w:sz="0" w:space="0" w:color="auto"/>
        <w:right w:val="none" w:sz="0" w:space="0" w:color="auto"/>
      </w:divBdr>
    </w:div>
    <w:div w:id="181864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2509</Words>
  <Characters>14304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Gershowitz, Adam</dc:creator>
  <cp:keywords/>
  <dc:description/>
  <cp:lastModifiedBy>Adam Gershowitz</cp:lastModifiedBy>
  <cp:revision>5</cp:revision>
  <dcterms:created xsi:type="dcterms:W3CDTF">2026-08-03T14:53:00Z</dcterms:created>
  <dcterms:modified xsi:type="dcterms:W3CDTF">2026-08-03T15:09:00Z</dcterms:modified>
</cp:coreProperties>
</file>